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E69" w:rsidRDefault="00591E69" w:rsidP="009F610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591E69">
        <w:rPr>
          <w:noProof/>
          <w:sz w:val="26"/>
          <w:szCs w:val="26"/>
        </w:rPr>
        <w:drawing>
          <wp:inline distT="0" distB="0" distL="0" distR="0">
            <wp:extent cx="5940425" cy="8168448"/>
            <wp:effectExtent l="0" t="0" r="0" b="0"/>
            <wp:docPr id="1" name="Рисунок 1" descr="C:\Users\Admin\Desktop\Ирина А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рина А\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E69" w:rsidRDefault="00591E69" w:rsidP="009F610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p w:rsidR="00591E69" w:rsidRDefault="00591E69" w:rsidP="009F610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p w:rsidR="00591E69" w:rsidRDefault="00591E69" w:rsidP="009F610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p w:rsidR="00591E69" w:rsidRDefault="00591E69" w:rsidP="009F610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p w:rsidR="009F610F" w:rsidRPr="00DD05B4" w:rsidRDefault="009F610F" w:rsidP="009F610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DD05B4">
        <w:rPr>
          <w:sz w:val="26"/>
          <w:szCs w:val="26"/>
        </w:rPr>
        <w:lastRenderedPageBreak/>
        <w:t>Рабочая программа учебной дисциплины разработана на основе:</w:t>
      </w:r>
    </w:p>
    <w:p w:rsidR="009F610F" w:rsidRPr="00DD05B4" w:rsidRDefault="009F610F" w:rsidP="009F610F">
      <w:pPr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специальности: </w:t>
      </w:r>
      <w:r w:rsidRPr="00DD05B4">
        <w:rPr>
          <w:rFonts w:ascii="Times New Roman" w:hAnsi="Times New Roman"/>
          <w:color w:val="000000" w:themeColor="text1"/>
          <w:sz w:val="26"/>
          <w:szCs w:val="26"/>
        </w:rPr>
        <w:t xml:space="preserve">22.02.06 </w:t>
      </w:r>
      <w:r w:rsidRPr="00DD05B4">
        <w:rPr>
          <w:rFonts w:ascii="Times New Roman" w:hAnsi="Times New Roman"/>
          <w:sz w:val="26"/>
          <w:szCs w:val="26"/>
        </w:rPr>
        <w:t>Сварочное производство</w:t>
      </w:r>
      <w:r w:rsidRPr="00DD05B4">
        <w:rPr>
          <w:rFonts w:ascii="Times New Roman" w:hAnsi="Times New Roman"/>
          <w:bCs/>
          <w:color w:val="000000"/>
          <w:sz w:val="26"/>
          <w:szCs w:val="26"/>
        </w:rPr>
        <w:t xml:space="preserve"> (приказ МОиН РФ от 24.04.2014 г. № 360);</w:t>
      </w:r>
    </w:p>
    <w:p w:rsidR="009F610F" w:rsidRPr="00DD05B4" w:rsidRDefault="009F610F" w:rsidP="009F610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6"/>
          <w:szCs w:val="26"/>
          <w:u w:val="single"/>
        </w:rPr>
      </w:pPr>
      <w:r w:rsidRPr="00DD05B4">
        <w:rPr>
          <w:bCs/>
          <w:color w:val="000000"/>
          <w:sz w:val="26"/>
          <w:szCs w:val="26"/>
        </w:rPr>
        <w:t xml:space="preserve">- </w:t>
      </w:r>
      <w:r w:rsidRPr="00DD05B4">
        <w:rPr>
          <w:sz w:val="26"/>
          <w:szCs w:val="26"/>
        </w:rPr>
        <w:t xml:space="preserve">основной профессиональной образовательной программы по профессии </w:t>
      </w:r>
      <w:r w:rsidRPr="00DD05B4">
        <w:rPr>
          <w:color w:val="000000" w:themeColor="text1"/>
          <w:sz w:val="26"/>
          <w:szCs w:val="26"/>
        </w:rPr>
        <w:t xml:space="preserve">22.02.06 </w:t>
      </w:r>
      <w:r w:rsidRPr="00DD05B4">
        <w:rPr>
          <w:sz w:val="26"/>
          <w:szCs w:val="26"/>
        </w:rPr>
        <w:t>Сварочное производство</w:t>
      </w:r>
      <w:r w:rsidR="00276D5A">
        <w:rPr>
          <w:sz w:val="26"/>
          <w:szCs w:val="26"/>
        </w:rPr>
        <w:t>.</w:t>
      </w:r>
    </w:p>
    <w:p w:rsidR="00276D5A" w:rsidRDefault="00276D5A" w:rsidP="009F610F">
      <w:pPr>
        <w:rPr>
          <w:rFonts w:ascii="Times New Roman" w:hAnsi="Times New Roman"/>
          <w:b/>
          <w:sz w:val="26"/>
          <w:szCs w:val="26"/>
          <w:u w:val="single"/>
        </w:rPr>
      </w:pPr>
    </w:p>
    <w:p w:rsidR="00356EC2" w:rsidRPr="00276D5A" w:rsidRDefault="009F610F" w:rsidP="00276D5A">
      <w:pPr>
        <w:rPr>
          <w:rFonts w:ascii="Times New Roman" w:hAnsi="Times New Roman"/>
          <w:sz w:val="26"/>
          <w:szCs w:val="26"/>
          <w:u w:val="single"/>
        </w:rPr>
      </w:pPr>
      <w:r w:rsidRPr="00276D5A">
        <w:rPr>
          <w:rFonts w:ascii="Times New Roman" w:hAnsi="Times New Roman"/>
          <w:sz w:val="26"/>
          <w:szCs w:val="26"/>
        </w:rPr>
        <w:t>Организация - разработчик:</w:t>
      </w:r>
      <w:r w:rsidRPr="00DD05B4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Pr="00DD05B4">
        <w:rPr>
          <w:rFonts w:ascii="Times New Roman" w:hAnsi="Times New Roman"/>
          <w:sz w:val="26"/>
          <w:szCs w:val="26"/>
          <w:u w:val="single"/>
        </w:rPr>
        <w:t>ГАПОУ «Казанский политехнический колледж»</w:t>
      </w:r>
    </w:p>
    <w:p w:rsidR="00356EC2" w:rsidRPr="00DD05B4" w:rsidRDefault="00356EC2" w:rsidP="001269D8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6442CB" w:rsidRPr="00DD05B4" w:rsidRDefault="006442CB" w:rsidP="00356EC2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DD05B4">
        <w:rPr>
          <w:rFonts w:ascii="Times New Roman" w:hAnsi="Times New Roman"/>
          <w:bCs/>
          <w:sz w:val="26"/>
          <w:szCs w:val="26"/>
        </w:rPr>
        <w:t>Разработчик преподаватель –</w:t>
      </w:r>
      <w:r w:rsidR="00356EC2" w:rsidRPr="00DD05B4">
        <w:rPr>
          <w:rFonts w:ascii="Times New Roman" w:hAnsi="Times New Roman"/>
          <w:bCs/>
          <w:sz w:val="26"/>
          <w:szCs w:val="26"/>
        </w:rPr>
        <w:t>Кабанова О.В.</w:t>
      </w:r>
    </w:p>
    <w:p w:rsidR="00482157" w:rsidRPr="00DD05B4" w:rsidRDefault="00482157" w:rsidP="00482157">
      <w:pPr>
        <w:pStyle w:val="a3"/>
        <w:ind w:right="33"/>
        <w:jc w:val="both"/>
        <w:rPr>
          <w:bCs/>
          <w:sz w:val="26"/>
          <w:szCs w:val="26"/>
        </w:rPr>
      </w:pPr>
    </w:p>
    <w:p w:rsidR="006442CB" w:rsidRPr="00DD05B4" w:rsidRDefault="006442CB" w:rsidP="006442CB">
      <w:pPr>
        <w:jc w:val="both"/>
        <w:rPr>
          <w:rFonts w:ascii="Times New Roman" w:hAnsi="Times New Roman"/>
          <w:bCs/>
          <w:sz w:val="26"/>
          <w:szCs w:val="26"/>
        </w:rPr>
      </w:pPr>
    </w:p>
    <w:p w:rsidR="006442CB" w:rsidRPr="00DD05B4" w:rsidRDefault="006442CB" w:rsidP="006442CB">
      <w:pPr>
        <w:jc w:val="both"/>
        <w:rPr>
          <w:rFonts w:ascii="Times New Roman" w:hAnsi="Times New Roman"/>
          <w:bCs/>
          <w:sz w:val="26"/>
          <w:szCs w:val="26"/>
        </w:rPr>
      </w:pPr>
    </w:p>
    <w:p w:rsidR="006442CB" w:rsidRPr="00DD05B4" w:rsidRDefault="006442CB" w:rsidP="006442CB">
      <w:pPr>
        <w:rPr>
          <w:rFonts w:ascii="Times New Roman" w:hAnsi="Times New Roman"/>
          <w:sz w:val="26"/>
          <w:szCs w:val="26"/>
        </w:rPr>
      </w:pPr>
    </w:p>
    <w:p w:rsidR="006442CB" w:rsidRPr="00DD05B4" w:rsidRDefault="006442CB" w:rsidP="006442CB">
      <w:pPr>
        <w:rPr>
          <w:rFonts w:ascii="Times New Roman" w:hAnsi="Times New Roman"/>
          <w:sz w:val="26"/>
          <w:szCs w:val="26"/>
        </w:rPr>
      </w:pPr>
    </w:p>
    <w:p w:rsidR="006442CB" w:rsidRPr="00DD05B4" w:rsidRDefault="006442CB" w:rsidP="006442CB">
      <w:pPr>
        <w:rPr>
          <w:rFonts w:ascii="Times New Roman" w:hAnsi="Times New Roman"/>
          <w:sz w:val="26"/>
          <w:szCs w:val="26"/>
        </w:rPr>
      </w:pPr>
    </w:p>
    <w:p w:rsidR="006442CB" w:rsidRPr="00DD05B4" w:rsidRDefault="006442CB" w:rsidP="006442CB">
      <w:pPr>
        <w:rPr>
          <w:rFonts w:ascii="Times New Roman" w:hAnsi="Times New Roman"/>
          <w:sz w:val="26"/>
          <w:szCs w:val="26"/>
        </w:rPr>
      </w:pPr>
    </w:p>
    <w:p w:rsidR="006442CB" w:rsidRPr="00DD05B4" w:rsidRDefault="006442CB" w:rsidP="006442CB">
      <w:pPr>
        <w:rPr>
          <w:rFonts w:ascii="Times New Roman" w:hAnsi="Times New Roman"/>
          <w:sz w:val="26"/>
          <w:szCs w:val="26"/>
        </w:rPr>
      </w:pPr>
    </w:p>
    <w:p w:rsidR="006442CB" w:rsidRPr="00DD05B4" w:rsidRDefault="006442CB" w:rsidP="006442CB">
      <w:pPr>
        <w:rPr>
          <w:rFonts w:ascii="Times New Roman" w:hAnsi="Times New Roman"/>
          <w:sz w:val="26"/>
          <w:szCs w:val="26"/>
        </w:rPr>
      </w:pPr>
    </w:p>
    <w:p w:rsidR="006442CB" w:rsidRPr="00DD05B4" w:rsidRDefault="006442CB" w:rsidP="006442CB">
      <w:pPr>
        <w:rPr>
          <w:rFonts w:ascii="Times New Roman" w:hAnsi="Times New Roman"/>
          <w:sz w:val="26"/>
          <w:szCs w:val="26"/>
        </w:rPr>
      </w:pPr>
    </w:p>
    <w:p w:rsidR="006442CB" w:rsidRPr="00DD05B4" w:rsidRDefault="006442CB" w:rsidP="006442CB">
      <w:pPr>
        <w:rPr>
          <w:rFonts w:ascii="Times New Roman" w:hAnsi="Times New Roman"/>
          <w:sz w:val="26"/>
          <w:szCs w:val="26"/>
        </w:rPr>
      </w:pPr>
    </w:p>
    <w:p w:rsidR="006442CB" w:rsidRPr="00DD05B4" w:rsidRDefault="006442CB" w:rsidP="006442CB">
      <w:pPr>
        <w:rPr>
          <w:rFonts w:ascii="Times New Roman" w:hAnsi="Times New Roman"/>
          <w:sz w:val="26"/>
          <w:szCs w:val="26"/>
        </w:rPr>
      </w:pPr>
    </w:p>
    <w:p w:rsidR="006442CB" w:rsidRPr="00DD05B4" w:rsidRDefault="006442CB" w:rsidP="006442CB">
      <w:pPr>
        <w:rPr>
          <w:rFonts w:ascii="Times New Roman" w:hAnsi="Times New Roman"/>
          <w:sz w:val="26"/>
          <w:szCs w:val="26"/>
        </w:rPr>
      </w:pPr>
    </w:p>
    <w:p w:rsidR="006442CB" w:rsidRPr="00DD05B4" w:rsidRDefault="006442CB" w:rsidP="006442CB">
      <w:pPr>
        <w:rPr>
          <w:rFonts w:ascii="Times New Roman" w:hAnsi="Times New Roman"/>
          <w:sz w:val="26"/>
          <w:szCs w:val="26"/>
        </w:rPr>
      </w:pPr>
    </w:p>
    <w:p w:rsidR="006442CB" w:rsidRPr="00DD05B4" w:rsidRDefault="006442CB" w:rsidP="006442CB">
      <w:pPr>
        <w:rPr>
          <w:rFonts w:ascii="Times New Roman" w:hAnsi="Times New Roman"/>
          <w:sz w:val="26"/>
          <w:szCs w:val="26"/>
        </w:rPr>
      </w:pPr>
    </w:p>
    <w:p w:rsidR="006442CB" w:rsidRPr="00DD05B4" w:rsidRDefault="006442CB" w:rsidP="006442CB">
      <w:pPr>
        <w:rPr>
          <w:rFonts w:ascii="Times New Roman" w:hAnsi="Times New Roman"/>
          <w:sz w:val="26"/>
          <w:szCs w:val="26"/>
        </w:rPr>
      </w:pPr>
    </w:p>
    <w:tbl>
      <w:tblPr>
        <w:tblStyle w:val="a5"/>
        <w:tblpPr w:leftFromText="180" w:rightFromText="180" w:vertAnchor="text" w:horzAnchor="margin" w:tblpXSpec="center" w:tblpY="-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43"/>
        <w:gridCol w:w="987"/>
      </w:tblGrid>
      <w:tr w:rsidR="00E738B4" w:rsidRPr="00DD05B4" w:rsidTr="00356EC2">
        <w:tc>
          <w:tcPr>
            <w:tcW w:w="8506" w:type="dxa"/>
          </w:tcPr>
          <w:p w:rsidR="00E738B4" w:rsidRPr="00DD05B4" w:rsidRDefault="00E738B4" w:rsidP="00E738B4">
            <w:pPr>
              <w:ind w:left="1701"/>
              <w:rPr>
                <w:rFonts w:ascii="Times New Roman" w:hAnsi="Times New Roman"/>
                <w:b/>
                <w:sz w:val="26"/>
                <w:szCs w:val="26"/>
              </w:rPr>
            </w:pPr>
            <w:r w:rsidRPr="00DD05B4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СОДЕРЖАНИЕ</w:t>
            </w:r>
          </w:p>
          <w:p w:rsidR="00E738B4" w:rsidRPr="00DD05B4" w:rsidRDefault="00E738B4" w:rsidP="00E738B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738B4" w:rsidRPr="00DD05B4" w:rsidRDefault="00E738B4" w:rsidP="00E738B4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Стр</w:t>
            </w:r>
          </w:p>
        </w:tc>
      </w:tr>
      <w:tr w:rsidR="00E738B4" w:rsidRPr="00DD05B4" w:rsidTr="00356EC2">
        <w:tc>
          <w:tcPr>
            <w:tcW w:w="8506" w:type="dxa"/>
          </w:tcPr>
          <w:p w:rsidR="00E738B4" w:rsidRPr="00DD05B4" w:rsidRDefault="00E738B4" w:rsidP="00E738B4">
            <w:pPr>
              <w:pStyle w:val="ac"/>
              <w:numPr>
                <w:ilvl w:val="0"/>
                <w:numId w:val="3"/>
              </w:numPr>
              <w:spacing w:before="120"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D05B4">
              <w:rPr>
                <w:rFonts w:ascii="Times New Roman" w:hAnsi="Times New Roman" w:cs="Times New Roman"/>
                <w:sz w:val="26"/>
                <w:szCs w:val="26"/>
              </w:rPr>
              <w:t>ПАСПОРТ ПРОГРАММЫ УЧЕБНОЙ ДИСЦИПЛИНЫ</w:t>
            </w:r>
          </w:p>
          <w:p w:rsidR="00E738B4" w:rsidRPr="00DD05B4" w:rsidRDefault="00E738B4" w:rsidP="00E738B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738B4" w:rsidRPr="00DD05B4" w:rsidRDefault="00E738B4" w:rsidP="00E738B4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E738B4" w:rsidRPr="00DD05B4" w:rsidTr="00356EC2">
        <w:tc>
          <w:tcPr>
            <w:tcW w:w="8506" w:type="dxa"/>
          </w:tcPr>
          <w:p w:rsidR="00E738B4" w:rsidRPr="00DD05B4" w:rsidRDefault="00E738B4" w:rsidP="00E738B4">
            <w:pPr>
              <w:pStyle w:val="ac"/>
              <w:numPr>
                <w:ilvl w:val="0"/>
                <w:numId w:val="3"/>
              </w:numPr>
              <w:spacing w:before="120"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D05B4">
              <w:rPr>
                <w:rFonts w:ascii="Times New Roman" w:hAnsi="Times New Roman" w:cs="Times New Roman"/>
                <w:sz w:val="26"/>
                <w:szCs w:val="26"/>
              </w:rPr>
              <w:t>СТРУКТУРА УЧЕБНОЙ ДИСЦИПЛИНЫ</w:t>
            </w:r>
          </w:p>
          <w:p w:rsidR="00E738B4" w:rsidRPr="00DD05B4" w:rsidRDefault="00E738B4" w:rsidP="00E738B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738B4" w:rsidRPr="00DD05B4" w:rsidRDefault="00E738B4" w:rsidP="00E738B4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E738B4" w:rsidRPr="00DD05B4" w:rsidTr="00356EC2">
        <w:tc>
          <w:tcPr>
            <w:tcW w:w="8506" w:type="dxa"/>
          </w:tcPr>
          <w:p w:rsidR="00E738B4" w:rsidRPr="00DD05B4" w:rsidRDefault="00E738B4" w:rsidP="00E738B4">
            <w:pPr>
              <w:pStyle w:val="ac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D05B4">
              <w:rPr>
                <w:rFonts w:ascii="Times New Roman" w:hAnsi="Times New Roman" w:cs="Times New Roman"/>
                <w:sz w:val="26"/>
                <w:szCs w:val="26"/>
              </w:rPr>
              <w:t>УСЛОВИЯ РЕАЛИЗАЦИИ ПРОГРАММЫ</w:t>
            </w:r>
          </w:p>
        </w:tc>
        <w:tc>
          <w:tcPr>
            <w:tcW w:w="992" w:type="dxa"/>
          </w:tcPr>
          <w:p w:rsidR="00E738B4" w:rsidRPr="00DD05B4" w:rsidRDefault="00E738B4" w:rsidP="00E738B4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E738B4" w:rsidRPr="00DD05B4" w:rsidTr="00356EC2">
        <w:tc>
          <w:tcPr>
            <w:tcW w:w="8506" w:type="dxa"/>
          </w:tcPr>
          <w:p w:rsidR="00E738B4" w:rsidRPr="00DD05B4" w:rsidRDefault="00E738B4" w:rsidP="00E738B4">
            <w:pPr>
              <w:pStyle w:val="ac"/>
              <w:numPr>
                <w:ilvl w:val="0"/>
                <w:numId w:val="3"/>
              </w:numPr>
              <w:spacing w:before="120"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D05B4">
              <w:rPr>
                <w:rFonts w:ascii="Times New Roman" w:hAnsi="Times New Roman" w:cs="Times New Roman"/>
                <w:sz w:val="26"/>
                <w:szCs w:val="26"/>
              </w:rPr>
              <w:t xml:space="preserve">КОНТРОЛЬ И ОЦЕНКА РЕЗУЛЬТАТОВ ОСВОЕНИЯ </w:t>
            </w:r>
          </w:p>
          <w:p w:rsidR="00E738B4" w:rsidRPr="00DD05B4" w:rsidRDefault="00E738B4" w:rsidP="00E738B4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УЧЕБНОЙ ДИСЦИПЛИНЫ</w:t>
            </w:r>
          </w:p>
        </w:tc>
        <w:tc>
          <w:tcPr>
            <w:tcW w:w="992" w:type="dxa"/>
          </w:tcPr>
          <w:p w:rsidR="00E738B4" w:rsidRPr="00DD05B4" w:rsidRDefault="00E738B4" w:rsidP="00E738B4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</w:tr>
    </w:tbl>
    <w:p w:rsidR="00C22C98" w:rsidRPr="00DD05B4" w:rsidRDefault="00C22C98" w:rsidP="00C22C98">
      <w:pPr>
        <w:rPr>
          <w:rFonts w:ascii="Times New Roman" w:hAnsi="Times New Roman"/>
          <w:sz w:val="26"/>
          <w:szCs w:val="26"/>
        </w:rPr>
      </w:pPr>
    </w:p>
    <w:p w:rsidR="0084018E" w:rsidRPr="00DD05B4" w:rsidRDefault="0084018E" w:rsidP="00C22C98">
      <w:pPr>
        <w:rPr>
          <w:rFonts w:ascii="Times New Roman" w:hAnsi="Times New Roman"/>
          <w:sz w:val="26"/>
          <w:szCs w:val="26"/>
        </w:rPr>
      </w:pPr>
    </w:p>
    <w:p w:rsidR="0084018E" w:rsidRPr="00DD05B4" w:rsidRDefault="0084018E" w:rsidP="00C22C98">
      <w:pPr>
        <w:rPr>
          <w:rFonts w:ascii="Times New Roman" w:hAnsi="Times New Roman"/>
          <w:sz w:val="26"/>
          <w:szCs w:val="26"/>
        </w:rPr>
      </w:pPr>
    </w:p>
    <w:p w:rsidR="0084018E" w:rsidRPr="00DD05B4" w:rsidRDefault="0084018E" w:rsidP="00C22C98">
      <w:pPr>
        <w:rPr>
          <w:rFonts w:ascii="Times New Roman" w:hAnsi="Times New Roman"/>
          <w:sz w:val="26"/>
          <w:szCs w:val="26"/>
        </w:rPr>
      </w:pPr>
    </w:p>
    <w:p w:rsidR="0084018E" w:rsidRPr="00DD05B4" w:rsidRDefault="0084018E" w:rsidP="00C22C98">
      <w:pPr>
        <w:rPr>
          <w:rFonts w:ascii="Times New Roman" w:hAnsi="Times New Roman"/>
          <w:sz w:val="26"/>
          <w:szCs w:val="26"/>
        </w:rPr>
      </w:pPr>
    </w:p>
    <w:p w:rsidR="0084018E" w:rsidRPr="00DD05B4" w:rsidRDefault="0084018E" w:rsidP="00C22C98">
      <w:pPr>
        <w:rPr>
          <w:rFonts w:ascii="Times New Roman" w:hAnsi="Times New Roman"/>
          <w:sz w:val="26"/>
          <w:szCs w:val="26"/>
        </w:rPr>
      </w:pPr>
    </w:p>
    <w:p w:rsidR="0084018E" w:rsidRPr="00DD05B4" w:rsidRDefault="0084018E" w:rsidP="00C22C98">
      <w:pPr>
        <w:rPr>
          <w:rFonts w:ascii="Times New Roman" w:hAnsi="Times New Roman"/>
          <w:sz w:val="26"/>
          <w:szCs w:val="26"/>
        </w:rPr>
      </w:pPr>
    </w:p>
    <w:p w:rsidR="0084018E" w:rsidRPr="00DD05B4" w:rsidRDefault="0084018E" w:rsidP="00C22C98">
      <w:pPr>
        <w:rPr>
          <w:rFonts w:ascii="Times New Roman" w:hAnsi="Times New Roman"/>
          <w:sz w:val="26"/>
          <w:szCs w:val="26"/>
        </w:rPr>
      </w:pPr>
    </w:p>
    <w:p w:rsidR="0084018E" w:rsidRPr="00DD05B4" w:rsidRDefault="0084018E" w:rsidP="00C22C98">
      <w:pPr>
        <w:rPr>
          <w:rFonts w:ascii="Times New Roman" w:hAnsi="Times New Roman"/>
          <w:sz w:val="26"/>
          <w:szCs w:val="26"/>
        </w:rPr>
      </w:pPr>
    </w:p>
    <w:p w:rsidR="0084018E" w:rsidRPr="00DD05B4" w:rsidRDefault="0084018E" w:rsidP="00C22C98">
      <w:pPr>
        <w:rPr>
          <w:rFonts w:ascii="Times New Roman" w:hAnsi="Times New Roman"/>
          <w:sz w:val="26"/>
          <w:szCs w:val="26"/>
        </w:rPr>
      </w:pPr>
    </w:p>
    <w:p w:rsidR="0084018E" w:rsidRPr="00DD05B4" w:rsidRDefault="0084018E" w:rsidP="00C22C98">
      <w:pPr>
        <w:rPr>
          <w:rFonts w:ascii="Times New Roman" w:hAnsi="Times New Roman"/>
          <w:sz w:val="26"/>
          <w:szCs w:val="26"/>
        </w:rPr>
      </w:pPr>
    </w:p>
    <w:p w:rsidR="0084018E" w:rsidRPr="00DD05B4" w:rsidRDefault="0084018E" w:rsidP="00C22C98">
      <w:pPr>
        <w:rPr>
          <w:rFonts w:ascii="Times New Roman" w:hAnsi="Times New Roman"/>
          <w:sz w:val="26"/>
          <w:szCs w:val="26"/>
        </w:rPr>
      </w:pPr>
    </w:p>
    <w:p w:rsidR="0084018E" w:rsidRPr="00DD05B4" w:rsidRDefault="0084018E" w:rsidP="00C22C98">
      <w:pPr>
        <w:rPr>
          <w:rFonts w:ascii="Times New Roman" w:hAnsi="Times New Roman"/>
          <w:sz w:val="26"/>
          <w:szCs w:val="26"/>
        </w:rPr>
      </w:pPr>
    </w:p>
    <w:p w:rsidR="0084018E" w:rsidRPr="00DD05B4" w:rsidRDefault="0084018E" w:rsidP="00C22C98">
      <w:pPr>
        <w:rPr>
          <w:rFonts w:ascii="Times New Roman" w:hAnsi="Times New Roman"/>
          <w:sz w:val="26"/>
          <w:szCs w:val="26"/>
        </w:rPr>
      </w:pPr>
    </w:p>
    <w:p w:rsidR="0084018E" w:rsidRPr="00DD05B4" w:rsidRDefault="0084018E" w:rsidP="00C22C98">
      <w:pPr>
        <w:rPr>
          <w:rFonts w:ascii="Times New Roman" w:hAnsi="Times New Roman"/>
          <w:sz w:val="26"/>
          <w:szCs w:val="26"/>
        </w:rPr>
      </w:pPr>
    </w:p>
    <w:p w:rsidR="0084018E" w:rsidRPr="00DD05B4" w:rsidRDefault="0084018E" w:rsidP="00C22C98">
      <w:pPr>
        <w:rPr>
          <w:rFonts w:ascii="Times New Roman" w:hAnsi="Times New Roman"/>
          <w:sz w:val="26"/>
          <w:szCs w:val="26"/>
        </w:rPr>
      </w:pPr>
    </w:p>
    <w:p w:rsidR="0084018E" w:rsidRPr="00DD05B4" w:rsidRDefault="0084018E" w:rsidP="00C22C98">
      <w:pPr>
        <w:rPr>
          <w:rFonts w:ascii="Times New Roman" w:hAnsi="Times New Roman"/>
          <w:sz w:val="26"/>
          <w:szCs w:val="26"/>
        </w:rPr>
      </w:pPr>
    </w:p>
    <w:p w:rsidR="0084018E" w:rsidRPr="00DD05B4" w:rsidRDefault="0084018E" w:rsidP="00C22C98">
      <w:pPr>
        <w:rPr>
          <w:rFonts w:ascii="Times New Roman" w:hAnsi="Times New Roman"/>
          <w:sz w:val="26"/>
          <w:szCs w:val="26"/>
        </w:rPr>
      </w:pPr>
    </w:p>
    <w:p w:rsidR="0084018E" w:rsidRPr="00DD05B4" w:rsidRDefault="0084018E" w:rsidP="00C22C98">
      <w:pPr>
        <w:rPr>
          <w:rFonts w:ascii="Times New Roman" w:hAnsi="Times New Roman"/>
          <w:sz w:val="26"/>
          <w:szCs w:val="26"/>
        </w:rPr>
      </w:pPr>
    </w:p>
    <w:p w:rsidR="0084018E" w:rsidRPr="00DD05B4" w:rsidRDefault="0084018E" w:rsidP="00C22C98">
      <w:pPr>
        <w:rPr>
          <w:rFonts w:ascii="Times New Roman" w:hAnsi="Times New Roman"/>
          <w:sz w:val="26"/>
          <w:szCs w:val="26"/>
        </w:rPr>
      </w:pPr>
    </w:p>
    <w:p w:rsidR="0084018E" w:rsidRPr="00DD05B4" w:rsidRDefault="006442CB" w:rsidP="0084018E">
      <w:pPr>
        <w:jc w:val="center"/>
        <w:rPr>
          <w:rFonts w:ascii="Times New Roman" w:hAnsi="Times New Roman"/>
          <w:b/>
          <w:sz w:val="26"/>
          <w:szCs w:val="26"/>
        </w:rPr>
      </w:pPr>
      <w:r w:rsidRPr="00DD05B4">
        <w:rPr>
          <w:rFonts w:ascii="Times New Roman" w:hAnsi="Times New Roman"/>
          <w:b/>
          <w:sz w:val="26"/>
          <w:szCs w:val="26"/>
        </w:rPr>
        <w:lastRenderedPageBreak/>
        <w:t>1. ПАСПОРТ  ПРО</w:t>
      </w:r>
      <w:r w:rsidR="0084018E" w:rsidRPr="00DD05B4">
        <w:rPr>
          <w:rFonts w:ascii="Times New Roman" w:hAnsi="Times New Roman"/>
          <w:b/>
          <w:sz w:val="26"/>
          <w:szCs w:val="26"/>
        </w:rPr>
        <w:t xml:space="preserve">ГРАММЫ УЧЕБНОЙ ДИСЦИПЛИНЫ </w:t>
      </w:r>
    </w:p>
    <w:p w:rsidR="006442CB" w:rsidRPr="00DD05B4" w:rsidRDefault="00E82F0A" w:rsidP="0084018E">
      <w:pPr>
        <w:jc w:val="center"/>
        <w:rPr>
          <w:rFonts w:ascii="Times New Roman" w:hAnsi="Times New Roman"/>
          <w:b/>
          <w:caps/>
          <w:sz w:val="26"/>
          <w:szCs w:val="26"/>
        </w:rPr>
      </w:pPr>
      <w:r w:rsidRPr="00DD05B4">
        <w:rPr>
          <w:rFonts w:ascii="Times New Roman" w:hAnsi="Times New Roman"/>
          <w:b/>
          <w:sz w:val="26"/>
          <w:szCs w:val="26"/>
        </w:rPr>
        <w:t>ОП.02</w:t>
      </w:r>
      <w:r w:rsidR="006442CB" w:rsidRPr="00DD05B4">
        <w:rPr>
          <w:rFonts w:ascii="Times New Roman" w:hAnsi="Times New Roman"/>
          <w:b/>
          <w:sz w:val="26"/>
          <w:szCs w:val="26"/>
        </w:rPr>
        <w:t xml:space="preserve"> Техническая механика</w:t>
      </w:r>
    </w:p>
    <w:p w:rsidR="006442CB" w:rsidRPr="00DD05B4" w:rsidRDefault="006442CB" w:rsidP="001269D8">
      <w:pPr>
        <w:tabs>
          <w:tab w:val="center" w:pos="4677"/>
          <w:tab w:val="left" w:pos="6210"/>
        </w:tabs>
        <w:jc w:val="both"/>
        <w:rPr>
          <w:rFonts w:ascii="Times New Roman" w:hAnsi="Times New Roman"/>
          <w:b/>
          <w:sz w:val="26"/>
          <w:szCs w:val="26"/>
        </w:rPr>
      </w:pPr>
      <w:r w:rsidRPr="00DD05B4">
        <w:rPr>
          <w:rFonts w:ascii="Times New Roman" w:hAnsi="Times New Roman"/>
          <w:b/>
          <w:sz w:val="26"/>
          <w:szCs w:val="26"/>
        </w:rPr>
        <w:t>1.1.Область применения программы.</w:t>
      </w:r>
    </w:p>
    <w:p w:rsidR="00356EC2" w:rsidRPr="00DD05B4" w:rsidRDefault="009F5354" w:rsidP="00276D5A">
      <w:pPr>
        <w:keepNext/>
        <w:keepLines/>
        <w:suppressLineNumbers/>
        <w:suppressAutoHyphens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 xml:space="preserve">Дисциплина входит в общепрофессиональный цикл. </w:t>
      </w:r>
      <w:r w:rsidR="006442CB" w:rsidRPr="00DD05B4">
        <w:rPr>
          <w:rFonts w:ascii="Times New Roman" w:hAnsi="Times New Roman"/>
          <w:sz w:val="26"/>
          <w:szCs w:val="26"/>
        </w:rPr>
        <w:t>Рабочая программа</w:t>
      </w:r>
      <w:r w:rsidR="00276D5A">
        <w:rPr>
          <w:rFonts w:ascii="Times New Roman" w:hAnsi="Times New Roman"/>
          <w:sz w:val="26"/>
          <w:szCs w:val="26"/>
        </w:rPr>
        <w:t xml:space="preserve"> </w:t>
      </w:r>
      <w:r w:rsidR="00356EC2" w:rsidRPr="00DD05B4">
        <w:rPr>
          <w:rFonts w:ascii="Times New Roman" w:hAnsi="Times New Roman"/>
          <w:sz w:val="26"/>
          <w:szCs w:val="26"/>
        </w:rPr>
        <w:t>дисциплины ОП 02</w:t>
      </w:r>
      <w:r w:rsidR="006442CB" w:rsidRPr="00DD05B4">
        <w:rPr>
          <w:rFonts w:ascii="Times New Roman" w:hAnsi="Times New Roman"/>
          <w:sz w:val="26"/>
          <w:szCs w:val="26"/>
        </w:rPr>
        <w:t xml:space="preserve">. Техническая </w:t>
      </w:r>
      <w:r w:rsidR="00276D5A" w:rsidRPr="00DD05B4">
        <w:rPr>
          <w:rFonts w:ascii="Times New Roman" w:hAnsi="Times New Roman"/>
          <w:sz w:val="26"/>
          <w:szCs w:val="26"/>
        </w:rPr>
        <w:t>механика является</w:t>
      </w:r>
      <w:r w:rsidR="006442CB" w:rsidRPr="00DD05B4">
        <w:rPr>
          <w:rFonts w:ascii="Times New Roman" w:hAnsi="Times New Roman"/>
          <w:sz w:val="26"/>
          <w:szCs w:val="26"/>
        </w:rPr>
        <w:t xml:space="preserve"> частью основной </w:t>
      </w:r>
      <w:r w:rsidR="00276D5A" w:rsidRPr="00DD05B4">
        <w:rPr>
          <w:rFonts w:ascii="Times New Roman" w:hAnsi="Times New Roman"/>
          <w:sz w:val="26"/>
          <w:szCs w:val="26"/>
        </w:rPr>
        <w:t>профессиональной</w:t>
      </w:r>
      <w:r w:rsidR="006442CB" w:rsidRPr="00DD05B4">
        <w:rPr>
          <w:rFonts w:ascii="Times New Roman" w:hAnsi="Times New Roman"/>
          <w:sz w:val="26"/>
          <w:szCs w:val="26"/>
        </w:rPr>
        <w:t xml:space="preserve"> образовательной программы в соответствии с ФГОС СПО по </w:t>
      </w:r>
      <w:r w:rsidR="00356EC2" w:rsidRPr="00DD05B4">
        <w:rPr>
          <w:rFonts w:ascii="Times New Roman" w:hAnsi="Times New Roman"/>
          <w:sz w:val="26"/>
          <w:szCs w:val="26"/>
        </w:rPr>
        <w:t>спец</w:t>
      </w:r>
      <w:r w:rsidR="006442CB" w:rsidRPr="00DD05B4">
        <w:rPr>
          <w:rFonts w:ascii="Times New Roman" w:hAnsi="Times New Roman"/>
          <w:sz w:val="26"/>
          <w:szCs w:val="26"/>
        </w:rPr>
        <w:t>иальности</w:t>
      </w:r>
      <w:r w:rsidR="00356EC2" w:rsidRPr="00DD05B4">
        <w:rPr>
          <w:rFonts w:ascii="Times New Roman" w:hAnsi="Times New Roman"/>
          <w:sz w:val="26"/>
          <w:szCs w:val="26"/>
        </w:rPr>
        <w:t>22.02.06 Сварочное производство (углубленная подготовка),</w:t>
      </w:r>
    </w:p>
    <w:p w:rsidR="00F807A2" w:rsidRPr="00DD05B4" w:rsidRDefault="00356EC2" w:rsidP="00276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 xml:space="preserve"> в</w:t>
      </w:r>
      <w:r w:rsidR="00F807A2" w:rsidRPr="00DD05B4">
        <w:rPr>
          <w:rFonts w:ascii="Times New Roman" w:hAnsi="Times New Roman"/>
          <w:sz w:val="26"/>
          <w:szCs w:val="26"/>
        </w:rPr>
        <w:t xml:space="preserve"> условиях дистанционного обучения и с применением электронных образовательных технологий</w:t>
      </w:r>
      <w:r w:rsidR="00F807A2" w:rsidRPr="00DD05B4">
        <w:rPr>
          <w:rFonts w:ascii="Times New Roman" w:hAnsi="Times New Roman"/>
          <w:b/>
          <w:sz w:val="26"/>
          <w:szCs w:val="26"/>
        </w:rPr>
        <w:t>.</w:t>
      </w:r>
    </w:p>
    <w:p w:rsidR="00A46A84" w:rsidRPr="00DD05B4" w:rsidRDefault="006442CB" w:rsidP="00333D8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="00356EC2" w:rsidRPr="00DD05B4">
        <w:rPr>
          <w:rFonts w:ascii="Times New Roman" w:hAnsi="Times New Roman"/>
          <w:sz w:val="26"/>
          <w:szCs w:val="26"/>
        </w:rPr>
        <w:t xml:space="preserve"> </w:t>
      </w:r>
      <w:r w:rsidR="00333D89" w:rsidRPr="00333D89">
        <w:rPr>
          <w:rFonts w:ascii="Times New Roman" w:hAnsi="Times New Roman"/>
          <w:sz w:val="26"/>
          <w:szCs w:val="26"/>
        </w:rPr>
        <w:t xml:space="preserve">дисциплина входит в профессиональный учебный цикл, общепрофессиональных дисциплин, является учебной дисциплиной ФГОС СПО и вариативной части ОПОП </w:t>
      </w:r>
      <w:r w:rsidR="00356EC2" w:rsidRPr="00333D89">
        <w:rPr>
          <w:rFonts w:ascii="Times New Roman" w:hAnsi="Times New Roman"/>
          <w:sz w:val="26"/>
          <w:szCs w:val="26"/>
        </w:rPr>
        <w:t>22.02.06 Сварочное производство (углубленная подготовка)</w:t>
      </w:r>
      <w:r w:rsidR="00996BB4" w:rsidRPr="00333D89">
        <w:rPr>
          <w:rFonts w:ascii="Times New Roman" w:hAnsi="Times New Roman"/>
          <w:sz w:val="26"/>
          <w:szCs w:val="26"/>
        </w:rPr>
        <w:t>.</w:t>
      </w:r>
    </w:p>
    <w:p w:rsidR="006442CB" w:rsidRPr="00DD05B4" w:rsidRDefault="006442CB" w:rsidP="001269D8">
      <w:pPr>
        <w:tabs>
          <w:tab w:val="center" w:pos="4677"/>
          <w:tab w:val="left" w:pos="6210"/>
        </w:tabs>
        <w:jc w:val="both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 xml:space="preserve">1.3. </w:t>
      </w:r>
      <w:r w:rsidRPr="00DD05B4">
        <w:rPr>
          <w:rFonts w:ascii="Times New Roman" w:hAnsi="Times New Roman"/>
          <w:b/>
          <w:sz w:val="26"/>
          <w:szCs w:val="26"/>
        </w:rPr>
        <w:t>Цели и задачи дисциплины – требования к результатам освоения дисциплины:</w:t>
      </w:r>
    </w:p>
    <w:p w:rsidR="00996BB4" w:rsidRPr="00DD05B4" w:rsidRDefault="006442CB" w:rsidP="001269D8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В результате освоения дисциплины обучающийся должен</w:t>
      </w:r>
    </w:p>
    <w:p w:rsidR="00275B6F" w:rsidRPr="00DD05B4" w:rsidRDefault="006442CB" w:rsidP="001269D8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 xml:space="preserve"> уметь:</w:t>
      </w:r>
    </w:p>
    <w:p w:rsidR="006442CB" w:rsidRPr="00DD05B4" w:rsidRDefault="006442CB" w:rsidP="001269D8">
      <w:pPr>
        <w:contextualSpacing/>
        <w:jc w:val="both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 xml:space="preserve">- производить расчеты механических передач и простейших сборочных единиц;  </w:t>
      </w:r>
    </w:p>
    <w:p w:rsidR="006442CB" w:rsidRPr="00DD05B4" w:rsidRDefault="006442CB" w:rsidP="001269D8">
      <w:pPr>
        <w:contextualSpacing/>
        <w:jc w:val="both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 xml:space="preserve">-читать кинематические схемы; </w:t>
      </w:r>
    </w:p>
    <w:p w:rsidR="006442CB" w:rsidRPr="00DD05B4" w:rsidRDefault="006442CB" w:rsidP="001269D8">
      <w:pPr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-определять напряжения в конструкционных элементах;</w:t>
      </w:r>
    </w:p>
    <w:p w:rsidR="006442CB" w:rsidRPr="00DD05B4" w:rsidRDefault="006442CB" w:rsidP="001269D8">
      <w:pPr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DD05B4">
        <w:rPr>
          <w:rFonts w:ascii="Times New Roman" w:hAnsi="Times New Roman"/>
          <w:i/>
          <w:sz w:val="26"/>
          <w:szCs w:val="26"/>
        </w:rPr>
        <w:t>- производить расчеты элементов конструкций на кручение и изгиб;</w:t>
      </w:r>
    </w:p>
    <w:p w:rsidR="006442CB" w:rsidRPr="00DD05B4" w:rsidRDefault="006442CB" w:rsidP="001269D8">
      <w:pPr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DD05B4">
        <w:rPr>
          <w:rFonts w:ascii="Times New Roman" w:hAnsi="Times New Roman"/>
          <w:i/>
          <w:sz w:val="26"/>
          <w:szCs w:val="26"/>
        </w:rPr>
        <w:t xml:space="preserve"> - использовать положения сопро</w:t>
      </w:r>
      <w:r w:rsidRPr="00DD05B4">
        <w:rPr>
          <w:rFonts w:ascii="Times New Roman" w:hAnsi="Times New Roman"/>
          <w:i/>
          <w:sz w:val="26"/>
          <w:szCs w:val="26"/>
        </w:rPr>
        <w:softHyphen/>
        <w:t>мата в практической деятельности; оценивать работо</w:t>
      </w:r>
      <w:r w:rsidRPr="00DD05B4">
        <w:rPr>
          <w:rFonts w:ascii="Times New Roman" w:hAnsi="Times New Roman"/>
          <w:i/>
          <w:sz w:val="26"/>
          <w:szCs w:val="26"/>
        </w:rPr>
        <w:softHyphen/>
        <w:t>способность деталей, узлов и механизмов изделий машиностроения, типовых для конкретной отрасли производства;</w:t>
      </w:r>
    </w:p>
    <w:p w:rsidR="006442CB" w:rsidRPr="00DD05B4" w:rsidRDefault="006442CB" w:rsidP="001269D8">
      <w:pPr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DD05B4">
        <w:rPr>
          <w:rFonts w:ascii="Times New Roman" w:hAnsi="Times New Roman"/>
          <w:i/>
          <w:sz w:val="26"/>
          <w:szCs w:val="26"/>
        </w:rPr>
        <w:t xml:space="preserve"> - оценивать надежность типовых дета</w:t>
      </w:r>
      <w:r w:rsidRPr="00DD05B4">
        <w:rPr>
          <w:rFonts w:ascii="Times New Roman" w:hAnsi="Times New Roman"/>
          <w:i/>
          <w:sz w:val="26"/>
          <w:szCs w:val="26"/>
        </w:rPr>
        <w:softHyphen/>
        <w:t>лей, узлов и механизмов и проводить анализ результа</w:t>
      </w:r>
      <w:r w:rsidRPr="00DD05B4">
        <w:rPr>
          <w:rFonts w:ascii="Times New Roman" w:hAnsi="Times New Roman"/>
          <w:i/>
          <w:sz w:val="26"/>
          <w:szCs w:val="26"/>
        </w:rPr>
        <w:softHyphen/>
        <w:t xml:space="preserve">тов, полученных на основе принятых решений; </w:t>
      </w:r>
    </w:p>
    <w:p w:rsidR="006442CB" w:rsidRPr="00DD05B4" w:rsidRDefault="006442CB" w:rsidP="001269D8">
      <w:pPr>
        <w:contextualSpacing/>
        <w:jc w:val="both"/>
        <w:rPr>
          <w:rFonts w:ascii="Times New Roman" w:hAnsi="Times New Roman"/>
          <w:b/>
          <w:i/>
          <w:sz w:val="26"/>
          <w:szCs w:val="26"/>
        </w:rPr>
      </w:pPr>
      <w:r w:rsidRPr="00DD05B4">
        <w:rPr>
          <w:rFonts w:ascii="Times New Roman" w:hAnsi="Times New Roman"/>
          <w:i/>
          <w:sz w:val="26"/>
          <w:szCs w:val="26"/>
        </w:rPr>
        <w:t xml:space="preserve"> - при</w:t>
      </w:r>
      <w:r w:rsidRPr="00DD05B4">
        <w:rPr>
          <w:rFonts w:ascii="Times New Roman" w:hAnsi="Times New Roman"/>
          <w:i/>
          <w:sz w:val="26"/>
          <w:szCs w:val="26"/>
        </w:rPr>
        <w:softHyphen/>
        <w:t>менять и соблюдать действующие стандарты, техни</w:t>
      </w:r>
      <w:r w:rsidRPr="00DD05B4">
        <w:rPr>
          <w:rFonts w:ascii="Times New Roman" w:hAnsi="Times New Roman"/>
          <w:i/>
          <w:sz w:val="26"/>
          <w:szCs w:val="26"/>
        </w:rPr>
        <w:softHyphen/>
        <w:t>ческие условия, положения и инструкции по оформ</w:t>
      </w:r>
      <w:r w:rsidRPr="00DD05B4">
        <w:rPr>
          <w:rFonts w:ascii="Times New Roman" w:hAnsi="Times New Roman"/>
          <w:i/>
          <w:sz w:val="26"/>
          <w:szCs w:val="26"/>
        </w:rPr>
        <w:softHyphen/>
        <w:t>лению технической документации (ЕСКД).</w:t>
      </w:r>
    </w:p>
    <w:p w:rsidR="004B4110" w:rsidRPr="00DD05B4" w:rsidRDefault="004B4110" w:rsidP="001269D8">
      <w:pPr>
        <w:tabs>
          <w:tab w:val="center" w:pos="4677"/>
          <w:tab w:val="left" w:pos="6210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996BB4" w:rsidRPr="00DD05B4" w:rsidRDefault="006442CB" w:rsidP="001269D8">
      <w:pPr>
        <w:tabs>
          <w:tab w:val="center" w:pos="4677"/>
          <w:tab w:val="left" w:pos="6210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 xml:space="preserve">В результате освоения дисциплины обучающийся должен </w:t>
      </w:r>
    </w:p>
    <w:p w:rsidR="004B4110" w:rsidRPr="00DD05B4" w:rsidRDefault="004B4110" w:rsidP="001269D8">
      <w:pPr>
        <w:tabs>
          <w:tab w:val="center" w:pos="4677"/>
          <w:tab w:val="left" w:pos="6210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6442CB" w:rsidRPr="00DD05B4" w:rsidRDefault="006442CB" w:rsidP="001269D8">
      <w:pPr>
        <w:tabs>
          <w:tab w:val="center" w:pos="4677"/>
          <w:tab w:val="left" w:pos="6210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знать:</w:t>
      </w:r>
    </w:p>
    <w:p w:rsidR="006442CB" w:rsidRPr="00DD05B4" w:rsidRDefault="006442CB" w:rsidP="001269D8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- основы технической механики;</w:t>
      </w:r>
    </w:p>
    <w:p w:rsidR="006442CB" w:rsidRPr="00DD05B4" w:rsidRDefault="006442CB" w:rsidP="001269D8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 xml:space="preserve">- виды механизмов, их кинематические и динамические характеристики; </w:t>
      </w:r>
    </w:p>
    <w:p w:rsidR="006442CB" w:rsidRPr="00DD05B4" w:rsidRDefault="006442CB" w:rsidP="001269D8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- методику расчета элементов конструкций на прочность, жесткость и устойчивость при различных видах деформации;</w:t>
      </w:r>
    </w:p>
    <w:p w:rsidR="006442CB" w:rsidRPr="00DD05B4" w:rsidRDefault="006442CB" w:rsidP="001269D8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- основы расчетов механических передач и простейших сборочных единиц общего назначения.</w:t>
      </w:r>
    </w:p>
    <w:p w:rsidR="006442CB" w:rsidRPr="00DD05B4" w:rsidRDefault="006442CB" w:rsidP="001269D8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DD05B4">
        <w:rPr>
          <w:i/>
          <w:sz w:val="26"/>
          <w:szCs w:val="26"/>
        </w:rPr>
        <w:t>- основные понятия и аксиомы статики, кине</w:t>
      </w:r>
      <w:r w:rsidRPr="00DD05B4">
        <w:rPr>
          <w:i/>
          <w:sz w:val="26"/>
          <w:szCs w:val="26"/>
        </w:rPr>
        <w:softHyphen/>
        <w:t xml:space="preserve">матики и динамики; </w:t>
      </w:r>
    </w:p>
    <w:p w:rsidR="006442CB" w:rsidRPr="00DD05B4" w:rsidRDefault="006442CB" w:rsidP="001269D8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DD05B4">
        <w:rPr>
          <w:i/>
          <w:sz w:val="26"/>
          <w:szCs w:val="26"/>
        </w:rPr>
        <w:t>- элементы конструкций;</w:t>
      </w:r>
    </w:p>
    <w:p w:rsidR="006442CB" w:rsidRPr="00DD05B4" w:rsidRDefault="006442CB" w:rsidP="001269D8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DD05B4">
        <w:rPr>
          <w:i/>
          <w:sz w:val="26"/>
          <w:szCs w:val="26"/>
        </w:rPr>
        <w:lastRenderedPageBreak/>
        <w:t xml:space="preserve">- понятия кручения и изгиба; </w:t>
      </w:r>
    </w:p>
    <w:p w:rsidR="006442CB" w:rsidRPr="00DD05B4" w:rsidRDefault="006442CB" w:rsidP="001269D8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DD05B4">
        <w:rPr>
          <w:i/>
          <w:sz w:val="26"/>
          <w:szCs w:val="26"/>
        </w:rPr>
        <w:t xml:space="preserve">-основные методы определения кинематических характеристик звеньев и силовых факторов, действующих на звенья в процессе работы механизма; </w:t>
      </w:r>
    </w:p>
    <w:p w:rsidR="006442CB" w:rsidRPr="00DD05B4" w:rsidRDefault="006442CB" w:rsidP="001269D8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DD05B4">
        <w:rPr>
          <w:i/>
          <w:sz w:val="26"/>
          <w:szCs w:val="26"/>
        </w:rPr>
        <w:t xml:space="preserve">- принципы построения схем механических систем; </w:t>
      </w:r>
    </w:p>
    <w:p w:rsidR="006442CB" w:rsidRPr="00DD05B4" w:rsidRDefault="006442CB" w:rsidP="001269D8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DD05B4">
        <w:rPr>
          <w:i/>
          <w:sz w:val="26"/>
          <w:szCs w:val="26"/>
        </w:rPr>
        <w:t>- методики расчета на прочность, жесткость и устойчивость элементов машин и их конструкций;</w:t>
      </w:r>
    </w:p>
    <w:p w:rsidR="006442CB" w:rsidRPr="00DD05B4" w:rsidRDefault="006442CB" w:rsidP="001269D8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DD05B4">
        <w:rPr>
          <w:i/>
          <w:sz w:val="26"/>
          <w:szCs w:val="26"/>
        </w:rPr>
        <w:t>- структуру механизмов и механических систем.</w:t>
      </w:r>
    </w:p>
    <w:p w:rsidR="006442CB" w:rsidRPr="00DD05B4" w:rsidRDefault="006442CB" w:rsidP="001269D8">
      <w:pPr>
        <w:spacing w:line="240" w:lineRule="auto"/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6442CB" w:rsidRPr="00DD05B4" w:rsidRDefault="006442CB" w:rsidP="001269D8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DD05B4">
        <w:rPr>
          <w:rFonts w:ascii="Times New Roman" w:hAnsi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6442CB" w:rsidRPr="00DD05B4" w:rsidRDefault="006442CB" w:rsidP="00996BB4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996BB4" w:rsidRPr="00DD05B4" w:rsidRDefault="00996BB4" w:rsidP="00996BB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ОК  2.  Организовывать  собственную  деятельность,  определять  методы  и  способы  выполнения профессиональных задач, оценивать их эффективность и качество.</w:t>
      </w:r>
    </w:p>
    <w:p w:rsidR="00996BB4" w:rsidRPr="00DD05B4" w:rsidRDefault="00996BB4" w:rsidP="00996BB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ОК 3. Решать проблемы, оценивать риски и принимать решения в нестандартных ситуациях.</w:t>
      </w:r>
    </w:p>
    <w:p w:rsidR="00996BB4" w:rsidRPr="00DD05B4" w:rsidRDefault="00996BB4" w:rsidP="00996BB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ОК 4. Осуществлять поиск, анализ и оценку информации, необходимой для постановки  и  решения профессиональных задач, профессионального и личностного развития.</w:t>
      </w:r>
    </w:p>
    <w:p w:rsidR="00996BB4" w:rsidRPr="00DD05B4" w:rsidRDefault="00996BB4" w:rsidP="00996BB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ОК  5.   Использовать   информационно-коммуникационные   технологии   для   совершенствования профессиональной деятельности.</w:t>
      </w:r>
    </w:p>
    <w:p w:rsidR="00996BB4" w:rsidRPr="00DD05B4" w:rsidRDefault="00996BB4" w:rsidP="00996BB4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 xml:space="preserve">ОК 6. Работать  в  коллективе  и  команде,  обеспечивать  ее  сплочение,  эффективно  общаться  с коллегами, руководством, потребителями </w:t>
      </w:r>
    </w:p>
    <w:p w:rsidR="00996BB4" w:rsidRPr="00DD05B4" w:rsidRDefault="00996BB4" w:rsidP="00996BB4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ОК 7. Ставить цели, мотивировать деятельность подчиненных,  организовывать  и  контролировать их работу с принятием на себя ответственности за результат выполнения заданий</w:t>
      </w:r>
      <w:r w:rsidR="00243126" w:rsidRPr="00DD05B4">
        <w:rPr>
          <w:rFonts w:ascii="Times New Roman" w:hAnsi="Times New Roman"/>
          <w:sz w:val="26"/>
          <w:szCs w:val="26"/>
        </w:rPr>
        <w:t>.</w:t>
      </w:r>
    </w:p>
    <w:p w:rsidR="00996BB4" w:rsidRPr="00DD05B4" w:rsidRDefault="00996BB4" w:rsidP="00996BB4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996BB4" w:rsidRPr="00DD05B4" w:rsidRDefault="00996BB4" w:rsidP="00996BB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ОК 9. Быть готовым к смене технологий в профессиональной деятельности.</w:t>
      </w:r>
    </w:p>
    <w:p w:rsidR="00243126" w:rsidRPr="00DD05B4" w:rsidRDefault="00243126" w:rsidP="00A46A84">
      <w:pPr>
        <w:spacing w:after="120" w:line="240" w:lineRule="auto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ПК 1.1. Выбирать оптимальный вариант технологии  соединения  или  обработки  применительно  к конкретной конструкции или материалу.</w:t>
      </w:r>
    </w:p>
    <w:p w:rsidR="00243126" w:rsidRPr="00DD05B4" w:rsidRDefault="00243126" w:rsidP="00A46A84">
      <w:pPr>
        <w:spacing w:after="120" w:line="240" w:lineRule="auto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ПК 1.2. Оценивать технологичность свариваемых конструкций, технологические свойства основных и вспомогательных материалов.</w:t>
      </w:r>
    </w:p>
    <w:p w:rsidR="00243126" w:rsidRPr="00DD05B4" w:rsidRDefault="00243126" w:rsidP="00A46A84">
      <w:pPr>
        <w:spacing w:after="120" w:line="240" w:lineRule="auto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ПК 1.3. Делать обоснованный выбор специального оборудования для реализации технологического процесса по профилю специальности.</w:t>
      </w:r>
    </w:p>
    <w:p w:rsidR="00243126" w:rsidRPr="00DD05B4" w:rsidRDefault="00243126" w:rsidP="0046204C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ПК  1.4.  Выбирать  и  рассчитывать   основные   параметры   режимов   работы   соответствующего оборудования.</w:t>
      </w:r>
    </w:p>
    <w:p w:rsidR="00243126" w:rsidRPr="00DD05B4" w:rsidRDefault="00243126" w:rsidP="0046204C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ПК  1.5.  Выбирать  вид  и  параметры   режимов   обработки   материала   с   учетом   применяемой технологии.</w:t>
      </w:r>
    </w:p>
    <w:p w:rsidR="00243126" w:rsidRPr="00DD05B4" w:rsidRDefault="00243126" w:rsidP="0046204C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ПК 1.6. Решать типовые технологические задачи в области сварочного производства.</w:t>
      </w:r>
    </w:p>
    <w:p w:rsidR="00243126" w:rsidRPr="00DD05B4" w:rsidRDefault="00243126" w:rsidP="0046204C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5.4.2. Организация и планирование сварочного производства.</w:t>
      </w:r>
    </w:p>
    <w:p w:rsidR="00243126" w:rsidRPr="00DD05B4" w:rsidRDefault="00243126" w:rsidP="0046204C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ПК   2.1.   Осуществлять   текущее   планирование   и   организацию   производственных   работ   на сварочном участке.</w:t>
      </w:r>
    </w:p>
    <w:p w:rsidR="00243126" w:rsidRPr="00DD05B4" w:rsidRDefault="00243126" w:rsidP="0046204C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lastRenderedPageBreak/>
        <w:t>ПК      2.2.      Рассчитывать      основные      технико-экономические      показатели       деятельности производственного участка.</w:t>
      </w:r>
    </w:p>
    <w:p w:rsidR="00243126" w:rsidRPr="00DD05B4" w:rsidRDefault="00243126" w:rsidP="0046204C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ПК 2.3. Оценивать эффективность производственной деятельности.</w:t>
      </w:r>
    </w:p>
    <w:p w:rsidR="00243126" w:rsidRPr="00DD05B4" w:rsidRDefault="00243126" w:rsidP="0046204C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ПК 2.4. Организовывать ремонт и техническое обслуживание сварочного  производства  по  Единой системе планово-предупредительного ремонта.</w:t>
      </w:r>
    </w:p>
    <w:p w:rsidR="00243126" w:rsidRPr="00DD05B4" w:rsidRDefault="00243126" w:rsidP="0046204C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ПК 2.5. Обеспечивать безопасное выполнение сварочных работ на производственном участке.</w:t>
      </w:r>
    </w:p>
    <w:p w:rsidR="00243126" w:rsidRPr="00DD05B4" w:rsidRDefault="00243126" w:rsidP="0046204C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ПК 2.6. Получать технологическую, техническую и экономическую  информацию  с  использованием современных технических средств для реализации управленческих решений.</w:t>
      </w:r>
    </w:p>
    <w:p w:rsidR="00243126" w:rsidRPr="00DD05B4" w:rsidRDefault="00243126" w:rsidP="0046204C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5.4.3. Разработка технологических процессов и проектирование изделий.</w:t>
      </w:r>
    </w:p>
    <w:p w:rsidR="00243126" w:rsidRPr="00DD05B4" w:rsidRDefault="00243126" w:rsidP="0046204C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ПК 3.1. Проектировать технологическую  оснастку  и  технологические  операции  при  изготовлении типовых сварных конструкций.</w:t>
      </w:r>
    </w:p>
    <w:p w:rsidR="00243126" w:rsidRPr="00DD05B4" w:rsidRDefault="00243126" w:rsidP="0046204C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ПК 3.2. Производить типовые технические расчеты при  проектировании  и  проверке  на  прочность элементов механических систем.</w:t>
      </w:r>
    </w:p>
    <w:p w:rsidR="00243126" w:rsidRPr="00DD05B4" w:rsidRDefault="00243126" w:rsidP="0046204C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ПК   3.3.   Разрабатывать    и    оформлять    конструкторскую,    технологическую    и    техническую документацию в соответствии с действующими нормативными правовыми актами.</w:t>
      </w:r>
    </w:p>
    <w:p w:rsidR="00243126" w:rsidRPr="00DD05B4" w:rsidRDefault="00243126" w:rsidP="0046204C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ПК   3.4.   Использовать   информационные   технологии   для    решения    прикладных    задач    по специальности.</w:t>
      </w:r>
    </w:p>
    <w:p w:rsidR="00243126" w:rsidRPr="00DD05B4" w:rsidRDefault="00243126" w:rsidP="00A46A8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ПК 3.5. Проводить патентные исследования под руководством квалифицированных специалистов.</w:t>
      </w:r>
    </w:p>
    <w:p w:rsidR="00243126" w:rsidRPr="00DD05B4" w:rsidRDefault="00243126" w:rsidP="00A46A8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5.4.4. Контроль качества сварочных работ.</w:t>
      </w:r>
    </w:p>
    <w:p w:rsidR="00243126" w:rsidRPr="00DD05B4" w:rsidRDefault="00243126" w:rsidP="00A46A8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ПК  4.1.  Осуществлять  технический  контроль   соответствия   качества   изделия   установленным нормативам.</w:t>
      </w:r>
    </w:p>
    <w:p w:rsidR="00243126" w:rsidRPr="00DD05B4" w:rsidRDefault="00243126" w:rsidP="00A46A8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ПК  4.2.  Разрабатывать  мероприятия   по   предупреждению   дефектов   сварных   конструкций   и выбирать оптимальную технологию их устранения.</w:t>
      </w:r>
    </w:p>
    <w:p w:rsidR="00243126" w:rsidRPr="00DD05B4" w:rsidRDefault="00243126" w:rsidP="00A46A8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ПК   4.3.   Проводить   метрологическую   проверку   изделий,   стандартные   и   квалификационные испытания объектов техники под руководством квалифицированных специалистов.</w:t>
      </w:r>
    </w:p>
    <w:p w:rsidR="00243126" w:rsidRPr="00DD05B4" w:rsidRDefault="00243126" w:rsidP="00A46A8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ПК 4.4. Обоснованно выбирать и использовать методы, оборудование, аппаратуру  и  приборы  для контроля металлов и сварных соединений.</w:t>
      </w:r>
    </w:p>
    <w:p w:rsidR="00243126" w:rsidRPr="00DD05B4" w:rsidRDefault="00243126" w:rsidP="00A46A8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ПК 4.5. Оформлять документацию по контролю качества сварки.</w:t>
      </w:r>
    </w:p>
    <w:p w:rsidR="004E60E6" w:rsidRPr="00DD05B4" w:rsidRDefault="003748AF" w:rsidP="00276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Содержание дисциплины имеет меж</w:t>
      </w:r>
      <w:r w:rsidR="001269D8" w:rsidRPr="00DD05B4">
        <w:rPr>
          <w:rFonts w:ascii="Times New Roman" w:hAnsi="Times New Roman"/>
          <w:sz w:val="26"/>
          <w:szCs w:val="26"/>
        </w:rPr>
        <w:t xml:space="preserve">предметные связи с дисциплинами  </w:t>
      </w:r>
      <w:r w:rsidRPr="00DD05B4">
        <w:rPr>
          <w:rFonts w:ascii="Times New Roman" w:hAnsi="Times New Roman"/>
          <w:sz w:val="26"/>
          <w:szCs w:val="26"/>
        </w:rPr>
        <w:t>о</w:t>
      </w:r>
      <w:r w:rsidR="00275B6F" w:rsidRPr="00DD05B4">
        <w:rPr>
          <w:rFonts w:ascii="Times New Roman" w:hAnsi="Times New Roman"/>
          <w:sz w:val="26"/>
          <w:szCs w:val="26"/>
        </w:rPr>
        <w:t>бщеобразовательн</w:t>
      </w:r>
      <w:r w:rsidR="001269D8" w:rsidRPr="00DD05B4">
        <w:rPr>
          <w:rFonts w:ascii="Times New Roman" w:hAnsi="Times New Roman"/>
          <w:sz w:val="26"/>
          <w:szCs w:val="26"/>
        </w:rPr>
        <w:t xml:space="preserve">ого </w:t>
      </w:r>
      <w:r w:rsidR="00936E3B" w:rsidRPr="00DD05B4">
        <w:rPr>
          <w:rFonts w:ascii="Times New Roman" w:hAnsi="Times New Roman"/>
          <w:sz w:val="26"/>
          <w:szCs w:val="26"/>
        </w:rPr>
        <w:t>цикла</w:t>
      </w:r>
      <w:r w:rsidR="00276D5A">
        <w:rPr>
          <w:rFonts w:ascii="Times New Roman" w:hAnsi="Times New Roman"/>
          <w:sz w:val="26"/>
          <w:szCs w:val="26"/>
        </w:rPr>
        <w:t xml:space="preserve"> </w:t>
      </w:r>
      <w:r w:rsidR="00936E3B" w:rsidRPr="00DD05B4">
        <w:rPr>
          <w:rFonts w:ascii="Times New Roman" w:hAnsi="Times New Roman"/>
          <w:sz w:val="26"/>
          <w:szCs w:val="26"/>
        </w:rPr>
        <w:t xml:space="preserve">Физика, </w:t>
      </w:r>
      <w:r w:rsidR="00275B6F" w:rsidRPr="00DD05B4">
        <w:rPr>
          <w:rFonts w:ascii="Times New Roman" w:hAnsi="Times New Roman"/>
          <w:sz w:val="26"/>
          <w:szCs w:val="26"/>
        </w:rPr>
        <w:t>Математика</w:t>
      </w:r>
      <w:r w:rsidR="004E60E6" w:rsidRPr="00DD05B4">
        <w:rPr>
          <w:rFonts w:ascii="Times New Roman" w:hAnsi="Times New Roman"/>
          <w:sz w:val="26"/>
          <w:szCs w:val="26"/>
        </w:rPr>
        <w:t xml:space="preserve">, </w:t>
      </w:r>
      <w:r w:rsidRPr="00DD05B4">
        <w:rPr>
          <w:rFonts w:ascii="Times New Roman" w:hAnsi="Times New Roman"/>
          <w:sz w:val="26"/>
          <w:szCs w:val="26"/>
        </w:rPr>
        <w:t>обще</w:t>
      </w:r>
      <w:r w:rsidR="00936E3B" w:rsidRPr="00DD05B4">
        <w:rPr>
          <w:rFonts w:ascii="Times New Roman" w:hAnsi="Times New Roman"/>
          <w:sz w:val="26"/>
          <w:szCs w:val="26"/>
        </w:rPr>
        <w:t>-</w:t>
      </w:r>
      <w:r w:rsidRPr="00DD05B4">
        <w:rPr>
          <w:rFonts w:ascii="Times New Roman" w:hAnsi="Times New Roman"/>
          <w:sz w:val="26"/>
          <w:szCs w:val="26"/>
        </w:rPr>
        <w:t>профессиональн</w:t>
      </w:r>
      <w:r w:rsidR="004E60E6" w:rsidRPr="00DD05B4">
        <w:rPr>
          <w:rFonts w:ascii="Times New Roman" w:hAnsi="Times New Roman"/>
          <w:sz w:val="26"/>
          <w:szCs w:val="26"/>
        </w:rPr>
        <w:t xml:space="preserve">ого цикла </w:t>
      </w:r>
      <w:r w:rsidRPr="00DD05B4">
        <w:rPr>
          <w:rFonts w:ascii="Times New Roman" w:hAnsi="Times New Roman"/>
          <w:sz w:val="26"/>
          <w:szCs w:val="26"/>
        </w:rPr>
        <w:t xml:space="preserve">ОП.01 инженерная графика </w:t>
      </w:r>
      <w:r w:rsidR="004E60E6" w:rsidRPr="00DD05B4">
        <w:rPr>
          <w:rFonts w:ascii="Times New Roman" w:hAnsi="Times New Roman"/>
          <w:sz w:val="26"/>
          <w:szCs w:val="26"/>
        </w:rPr>
        <w:t>основной профессиональной образовательной программы</w:t>
      </w:r>
      <w:r w:rsidR="0046204C" w:rsidRPr="00DD05B4">
        <w:rPr>
          <w:rFonts w:ascii="Times New Roman" w:hAnsi="Times New Roman"/>
          <w:sz w:val="26"/>
          <w:szCs w:val="26"/>
        </w:rPr>
        <w:t>.</w:t>
      </w:r>
    </w:p>
    <w:p w:rsidR="003748AF" w:rsidRPr="00DD05B4" w:rsidRDefault="003748AF" w:rsidP="00276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EF69A4" w:rsidRPr="00276D5A" w:rsidRDefault="003748AF" w:rsidP="00276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</w:t>
      </w:r>
      <w:r w:rsidR="00EF69A4" w:rsidRPr="00DD05B4">
        <w:rPr>
          <w:rFonts w:ascii="Times New Roman" w:hAnsi="Times New Roman"/>
          <w:sz w:val="26"/>
          <w:szCs w:val="26"/>
        </w:rPr>
        <w:t>к выполнению практических работ,</w:t>
      </w:r>
      <w:r w:rsidR="00EF69A4" w:rsidRPr="00DD05B4">
        <w:rPr>
          <w:rFonts w:ascii="Times New Roman" w:hAnsi="Times New Roman"/>
          <w:b/>
          <w:sz w:val="26"/>
          <w:szCs w:val="26"/>
        </w:rPr>
        <w:t xml:space="preserve"> </w:t>
      </w:r>
      <w:r w:rsidR="00EF69A4" w:rsidRPr="00276D5A">
        <w:rPr>
          <w:rFonts w:ascii="Times New Roman" w:hAnsi="Times New Roman"/>
          <w:sz w:val="26"/>
          <w:szCs w:val="26"/>
        </w:rPr>
        <w:t>в</w:t>
      </w:r>
      <w:r w:rsidR="00A31614" w:rsidRPr="00276D5A">
        <w:rPr>
          <w:rFonts w:ascii="Times New Roman" w:hAnsi="Times New Roman"/>
          <w:sz w:val="26"/>
          <w:szCs w:val="26"/>
        </w:rPr>
        <w:t xml:space="preserve"> том числе в </w:t>
      </w:r>
      <w:r w:rsidR="00EF69A4" w:rsidRPr="00276D5A">
        <w:rPr>
          <w:rFonts w:ascii="Times New Roman" w:hAnsi="Times New Roman"/>
          <w:sz w:val="26"/>
          <w:szCs w:val="26"/>
        </w:rPr>
        <w:t xml:space="preserve"> условиях дистанционного обучения и с применением электронных образовательных технологий.</w:t>
      </w:r>
    </w:p>
    <w:p w:rsidR="006442CB" w:rsidRPr="00DD05B4" w:rsidRDefault="006442CB" w:rsidP="00276D5A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DD05B4">
        <w:rPr>
          <w:rFonts w:ascii="Times New Roman" w:hAnsi="Times New Roman"/>
          <w:b/>
          <w:sz w:val="26"/>
          <w:szCs w:val="26"/>
        </w:rPr>
        <w:t xml:space="preserve">1.4. </w:t>
      </w:r>
      <w:r w:rsidR="004E60E6" w:rsidRPr="00DD05B4">
        <w:rPr>
          <w:rFonts w:ascii="Times New Roman" w:hAnsi="Times New Roman"/>
          <w:b/>
          <w:sz w:val="26"/>
          <w:szCs w:val="26"/>
        </w:rPr>
        <w:t>К</w:t>
      </w:r>
      <w:r w:rsidRPr="00DD05B4">
        <w:rPr>
          <w:rFonts w:ascii="Times New Roman" w:hAnsi="Times New Roman"/>
          <w:b/>
          <w:sz w:val="26"/>
          <w:szCs w:val="26"/>
        </w:rPr>
        <w:t>оличество часов на освоение программы дисциплины:</w:t>
      </w:r>
    </w:p>
    <w:p w:rsidR="006442CB" w:rsidRPr="00DD05B4" w:rsidRDefault="006442CB" w:rsidP="00276D5A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максимальной учебной нагрузки обучающегося 225 часов, в том числе:</w:t>
      </w:r>
    </w:p>
    <w:p w:rsidR="006442CB" w:rsidRPr="00DD05B4" w:rsidRDefault="006442CB" w:rsidP="00276D5A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 xml:space="preserve">- обязательной аудиторной учебной нагрузки обучающегося 150 часов; </w:t>
      </w:r>
    </w:p>
    <w:p w:rsidR="006442CB" w:rsidRDefault="006442CB" w:rsidP="00276D5A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-  самостоятельной работы обучающегося 75 часов</w:t>
      </w:r>
    </w:p>
    <w:p w:rsidR="00276D5A" w:rsidRPr="00DD05B4" w:rsidRDefault="00276D5A" w:rsidP="00276D5A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442CB" w:rsidRPr="00DD05B4" w:rsidRDefault="006442CB" w:rsidP="00276D5A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D05B4">
        <w:rPr>
          <w:rFonts w:ascii="Times New Roman" w:hAnsi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6442CB" w:rsidRPr="00DD05B4" w:rsidRDefault="006442CB" w:rsidP="006442CB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DD05B4">
        <w:rPr>
          <w:rFonts w:ascii="Times New Roman" w:hAnsi="Times New Roman"/>
          <w:b/>
          <w:sz w:val="26"/>
          <w:szCs w:val="26"/>
        </w:rPr>
        <w:t>2.1 Объем учебной дисциплины и виды учебной работы</w:t>
      </w:r>
    </w:p>
    <w:tbl>
      <w:tblPr>
        <w:tblW w:w="95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10"/>
        <w:gridCol w:w="2371"/>
      </w:tblGrid>
      <w:tr w:rsidR="006442CB" w:rsidRPr="00DD05B4" w:rsidTr="006442CB">
        <w:trPr>
          <w:trHeight w:hRule="exact" w:val="662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DD05B4" w:rsidRDefault="006442CB" w:rsidP="006442CB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DD05B4" w:rsidRDefault="006442CB" w:rsidP="006442CB">
            <w:pPr>
              <w:shd w:val="clear" w:color="auto" w:fill="FFFFFF"/>
              <w:spacing w:line="322" w:lineRule="exact"/>
              <w:ind w:left="317" w:right="331"/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 xml:space="preserve">Количество </w:t>
            </w:r>
            <w:r w:rsidRPr="00DD05B4">
              <w:rPr>
                <w:rFonts w:ascii="Times New Roman" w:hAnsi="Times New Roman"/>
                <w:b/>
                <w:bCs/>
                <w:sz w:val="26"/>
                <w:szCs w:val="26"/>
              </w:rPr>
              <w:t>часов</w:t>
            </w:r>
          </w:p>
        </w:tc>
      </w:tr>
      <w:tr w:rsidR="006442CB" w:rsidRPr="00DD05B4" w:rsidTr="006442CB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DD05B4" w:rsidRDefault="006442CB" w:rsidP="006442CB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DD05B4" w:rsidRDefault="006442CB" w:rsidP="006442CB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D05B4">
              <w:rPr>
                <w:rFonts w:ascii="Times New Roman" w:hAnsi="Times New Roman"/>
                <w:b/>
                <w:bCs/>
                <w:sz w:val="26"/>
                <w:szCs w:val="26"/>
              </w:rPr>
              <w:t>225</w:t>
            </w:r>
          </w:p>
        </w:tc>
      </w:tr>
      <w:tr w:rsidR="006442CB" w:rsidRPr="00DD05B4" w:rsidTr="006442CB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DD05B4" w:rsidRDefault="006442CB" w:rsidP="006442CB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DD05B4" w:rsidRDefault="006442CB" w:rsidP="006442CB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D05B4">
              <w:rPr>
                <w:rFonts w:ascii="Times New Roman" w:hAnsi="Times New Roman"/>
                <w:b/>
                <w:bCs/>
                <w:sz w:val="26"/>
                <w:szCs w:val="26"/>
              </w:rPr>
              <w:t>150</w:t>
            </w:r>
          </w:p>
        </w:tc>
      </w:tr>
      <w:tr w:rsidR="006442CB" w:rsidRPr="00DD05B4" w:rsidTr="006442CB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DD05B4" w:rsidRDefault="006442CB" w:rsidP="006442CB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DD05B4" w:rsidRDefault="006442CB" w:rsidP="006442CB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6442CB" w:rsidRPr="00DD05B4" w:rsidTr="006442CB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DD05B4" w:rsidRDefault="006442CB" w:rsidP="006442CB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DD05B4" w:rsidRDefault="006442CB" w:rsidP="006442CB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6442CB" w:rsidRPr="00DD05B4" w:rsidTr="006442CB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DD05B4" w:rsidRDefault="006442CB" w:rsidP="006442CB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DD05B4" w:rsidRDefault="006442CB" w:rsidP="006442CB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</w:tr>
      <w:tr w:rsidR="00820BDB" w:rsidRPr="00DD05B4" w:rsidTr="006442CB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BDB" w:rsidRPr="00DD05B4" w:rsidRDefault="00820BDB" w:rsidP="00E321E5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 xml:space="preserve">в т.ч. практическая подготовка 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BDB" w:rsidRPr="00DD05B4" w:rsidRDefault="00820BDB" w:rsidP="006442CB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6442CB" w:rsidRPr="00DD05B4" w:rsidTr="006442CB">
        <w:trPr>
          <w:trHeight w:hRule="exact" w:val="336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DD05B4" w:rsidRDefault="006442CB" w:rsidP="006442CB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DD05B4" w:rsidRDefault="006442CB" w:rsidP="006442CB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D05B4">
              <w:rPr>
                <w:rFonts w:ascii="Times New Roman" w:hAnsi="Times New Roman"/>
                <w:b/>
                <w:bCs/>
                <w:sz w:val="26"/>
                <w:szCs w:val="26"/>
              </w:rPr>
              <w:t>75</w:t>
            </w:r>
          </w:p>
        </w:tc>
      </w:tr>
      <w:tr w:rsidR="006442CB" w:rsidRPr="00DD05B4" w:rsidTr="006442CB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DD05B4" w:rsidRDefault="006442CB" w:rsidP="006442CB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DD05B4" w:rsidRDefault="006442CB" w:rsidP="006442CB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6442CB" w:rsidRPr="00DD05B4" w:rsidTr="006442CB">
        <w:trPr>
          <w:trHeight w:hRule="exact" w:val="330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DD05B4" w:rsidRDefault="006442CB" w:rsidP="006442C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6"/>
                <w:szCs w:val="26"/>
              </w:rPr>
            </w:pPr>
            <w:r w:rsidRPr="00DD05B4">
              <w:rPr>
                <w:iCs/>
                <w:color w:val="000000"/>
                <w:sz w:val="26"/>
                <w:szCs w:val="26"/>
              </w:rPr>
              <w:t>решение упражнений и задач</w:t>
            </w:r>
          </w:p>
          <w:p w:rsidR="006442CB" w:rsidRPr="00DD05B4" w:rsidRDefault="006442CB" w:rsidP="006442CB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6"/>
                <w:szCs w:val="26"/>
              </w:rPr>
            </w:pP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DD05B4" w:rsidRDefault="006442CB" w:rsidP="006442CB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6442CB" w:rsidRPr="00DD05B4" w:rsidTr="006442CB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DD05B4" w:rsidRDefault="006442CB" w:rsidP="006442C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6"/>
                <w:szCs w:val="26"/>
              </w:rPr>
            </w:pPr>
            <w:r w:rsidRPr="00DD05B4">
              <w:rPr>
                <w:iCs/>
                <w:color w:val="000000"/>
                <w:sz w:val="26"/>
                <w:szCs w:val="26"/>
              </w:rPr>
              <w:t>расчетно-графическая работа</w:t>
            </w:r>
          </w:p>
          <w:p w:rsidR="006442CB" w:rsidRPr="00DD05B4" w:rsidRDefault="006442CB" w:rsidP="006442CB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DD05B4" w:rsidRDefault="006442CB" w:rsidP="006442CB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</w:tr>
      <w:tr w:rsidR="006442CB" w:rsidRPr="00DD05B4" w:rsidTr="006442CB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DD05B4" w:rsidRDefault="006442CB" w:rsidP="006442C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6"/>
                <w:szCs w:val="26"/>
              </w:rPr>
            </w:pPr>
            <w:r w:rsidRPr="00DD05B4">
              <w:rPr>
                <w:iCs/>
                <w:color w:val="000000"/>
                <w:sz w:val="26"/>
                <w:szCs w:val="26"/>
              </w:rPr>
              <w:t>решение ситуационных производственных задач</w:t>
            </w:r>
          </w:p>
          <w:p w:rsidR="006442CB" w:rsidRPr="00DD05B4" w:rsidRDefault="006442CB" w:rsidP="006442CB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DD05B4" w:rsidRDefault="006442CB" w:rsidP="006442CB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</w:tr>
      <w:tr w:rsidR="003A7518" w:rsidRPr="00DD05B4" w:rsidTr="00A31614">
        <w:trPr>
          <w:trHeight w:hRule="exact" w:val="331"/>
        </w:trPr>
        <w:tc>
          <w:tcPr>
            <w:tcW w:w="72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7518" w:rsidRPr="00DD05B4" w:rsidRDefault="00A31614" w:rsidP="003A75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 xml:space="preserve">в том числе </w:t>
            </w:r>
            <w:r w:rsidR="003A7518" w:rsidRPr="00DD05B4">
              <w:rPr>
                <w:rFonts w:ascii="Times New Roman" w:hAnsi="Times New Roman"/>
                <w:sz w:val="26"/>
                <w:szCs w:val="26"/>
              </w:rPr>
              <w:t>в условиях дистанционногообучения и с применением электронных образовательных технологий.</w:t>
            </w:r>
          </w:p>
          <w:p w:rsidR="003A7518" w:rsidRPr="00DD05B4" w:rsidRDefault="003A7518" w:rsidP="006442CB">
            <w:pPr>
              <w:pStyle w:val="a3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6"/>
                <w:szCs w:val="26"/>
              </w:rPr>
            </w:pPr>
          </w:p>
          <w:p w:rsidR="003A7518" w:rsidRPr="00DD05B4" w:rsidRDefault="003A7518" w:rsidP="006442CB">
            <w:pPr>
              <w:pStyle w:val="a3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6"/>
                <w:szCs w:val="26"/>
              </w:rPr>
            </w:pPr>
          </w:p>
          <w:p w:rsidR="003A7518" w:rsidRPr="00DD05B4" w:rsidRDefault="003A7518" w:rsidP="006442CB">
            <w:pPr>
              <w:pStyle w:val="a3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6"/>
                <w:szCs w:val="26"/>
              </w:rPr>
            </w:pPr>
          </w:p>
          <w:p w:rsidR="003A7518" w:rsidRPr="00DD05B4" w:rsidRDefault="003A7518" w:rsidP="006442CB">
            <w:pPr>
              <w:pStyle w:val="a3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6"/>
                <w:szCs w:val="26"/>
              </w:rPr>
            </w:pP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518" w:rsidRPr="00DD05B4" w:rsidRDefault="003A7518" w:rsidP="006442CB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A7518" w:rsidRPr="00DD05B4" w:rsidTr="00A31614">
        <w:trPr>
          <w:trHeight w:hRule="exact" w:val="331"/>
        </w:trPr>
        <w:tc>
          <w:tcPr>
            <w:tcW w:w="72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518" w:rsidRPr="00DD05B4" w:rsidRDefault="003A7518" w:rsidP="003A75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518" w:rsidRPr="00DD05B4" w:rsidRDefault="003A7518" w:rsidP="006442CB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442CB" w:rsidRPr="00DD05B4" w:rsidTr="006442CB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DD05B4" w:rsidRDefault="006442CB" w:rsidP="006442CB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Промежуточная аттестация  - экзамен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DD05B4" w:rsidRDefault="006442CB" w:rsidP="006442CB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6442CB" w:rsidRPr="00DD05B4" w:rsidRDefault="006442CB" w:rsidP="006442CB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6442CB" w:rsidRPr="00DD05B4" w:rsidRDefault="006442CB">
      <w:pPr>
        <w:rPr>
          <w:rFonts w:ascii="Times New Roman" w:hAnsi="Times New Roman"/>
          <w:sz w:val="26"/>
          <w:szCs w:val="26"/>
        </w:rPr>
        <w:sectPr w:rsidR="006442CB" w:rsidRPr="00DD05B4" w:rsidSect="00276D5A">
          <w:footerReference w:type="default" r:id="rId9"/>
          <w:pgSz w:w="11906" w:h="16838"/>
          <w:pgMar w:top="1134" w:right="991" w:bottom="1134" w:left="1701" w:header="708" w:footer="708" w:gutter="0"/>
          <w:cols w:space="708"/>
          <w:docGrid w:linePitch="360"/>
        </w:sectPr>
      </w:pPr>
    </w:p>
    <w:p w:rsidR="00B313E5" w:rsidRPr="00DD05B4" w:rsidRDefault="00B313E5" w:rsidP="00276D5A">
      <w:pPr>
        <w:tabs>
          <w:tab w:val="center" w:pos="4677"/>
          <w:tab w:val="left" w:pos="621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D05B4">
        <w:rPr>
          <w:rFonts w:ascii="Times New Roman" w:hAnsi="Times New Roman"/>
          <w:b/>
          <w:sz w:val="26"/>
          <w:szCs w:val="26"/>
        </w:rPr>
        <w:lastRenderedPageBreak/>
        <w:t>Тематический план и содержание учебной</w:t>
      </w:r>
      <w:r w:rsidR="000F014E">
        <w:rPr>
          <w:rFonts w:ascii="Times New Roman" w:hAnsi="Times New Roman"/>
          <w:b/>
          <w:sz w:val="26"/>
          <w:szCs w:val="26"/>
        </w:rPr>
        <w:t xml:space="preserve"> </w:t>
      </w:r>
      <w:r w:rsidRPr="00DD05B4">
        <w:rPr>
          <w:rFonts w:ascii="Times New Roman" w:hAnsi="Times New Roman"/>
          <w:b/>
          <w:sz w:val="26"/>
          <w:szCs w:val="26"/>
        </w:rPr>
        <w:t>дисциплины</w:t>
      </w:r>
    </w:p>
    <w:tbl>
      <w:tblPr>
        <w:tblW w:w="14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3"/>
        <w:gridCol w:w="3238"/>
        <w:gridCol w:w="8852"/>
        <w:gridCol w:w="1136"/>
        <w:gridCol w:w="1278"/>
      </w:tblGrid>
      <w:tr w:rsidR="00B313E5" w:rsidRPr="00DD05B4" w:rsidTr="00B606EA">
        <w:trPr>
          <w:trHeight w:val="36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Объем часов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DD05B4" w:rsidTr="00B606EA">
        <w:trPr>
          <w:trHeight w:val="625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Тема 1.1. Основные понятия и аксиомы статики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Style w:val="FontStyle26"/>
                <w:sz w:val="26"/>
                <w:szCs w:val="26"/>
              </w:rPr>
              <w:t>1-2 Материальная точка, абсолютно твердое тело. Сила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529"/>
        </w:trPr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Style w:val="FontStyle26"/>
                <w:sz w:val="26"/>
                <w:szCs w:val="26"/>
              </w:rPr>
              <w:t>3-4 Система сил, эквивалентные сис</w:t>
            </w:r>
            <w:r w:rsidRPr="00DD05B4">
              <w:rPr>
                <w:rStyle w:val="FontStyle26"/>
                <w:sz w:val="26"/>
                <w:szCs w:val="26"/>
              </w:rPr>
              <w:softHyphen/>
              <w:t>темы сил. Равнодействующая и уравновешивающая силы.  Аксиомы статики.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№1. </w:t>
            </w:r>
            <w:r w:rsidRPr="00DD05B4">
              <w:rPr>
                <w:rFonts w:ascii="Times New Roman" w:hAnsi="Times New Roman"/>
                <w:bCs/>
                <w:sz w:val="26"/>
                <w:szCs w:val="26"/>
              </w:rPr>
              <w:t>Реферат « Основные понятия и определения статики»[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Тема 1.2. Плоская система сходящихся сил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5-6 Система сходящихся сил. Способы сложения двух сил. Разложение силы на две со</w:t>
            </w:r>
            <w:r w:rsidRPr="00DD05B4">
              <w:rPr>
                <w:rFonts w:ascii="Times New Roman" w:hAnsi="Times New Roman"/>
                <w:sz w:val="26"/>
                <w:szCs w:val="26"/>
              </w:rPr>
              <w:softHyphen/>
              <w:t>ставляющие. Определение равнодействующей системы сил геометрическим способом.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7-8 Практическое занятие №1 Равновесие системы сил (аналитическим способом)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 w:rsidP="00B606EA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D05B4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№2. </w:t>
            </w:r>
            <w:r w:rsidRPr="00DD05B4">
              <w:rPr>
                <w:rFonts w:ascii="Times New Roman" w:hAnsi="Times New Roman"/>
                <w:bCs/>
                <w:sz w:val="26"/>
                <w:szCs w:val="26"/>
              </w:rPr>
              <w:t>« Сложение двух сил приложенных в точке тела»</w:t>
            </w:r>
            <w:r w:rsidR="00FC283C" w:rsidRPr="00DD05B4">
              <w:rPr>
                <w:rFonts w:ascii="Times New Roman" w:hAnsi="Times New Roman"/>
                <w:bCs/>
                <w:sz w:val="26"/>
                <w:szCs w:val="26"/>
              </w:rPr>
              <w:t xml:space="preserve"> (Конспект).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Тема 1.3. Плоская система произвольно расположенных сил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9-10 Момент силы отно</w:t>
            </w:r>
            <w:r w:rsidRPr="00DD05B4">
              <w:rPr>
                <w:rFonts w:ascii="Times New Roman" w:hAnsi="Times New Roman"/>
                <w:sz w:val="26"/>
                <w:szCs w:val="26"/>
              </w:rPr>
              <w:softHyphen/>
              <w:t>сительно точки. Пара сил и ее характеристики. Момент пары. Эк</w:t>
            </w:r>
            <w:r w:rsidRPr="00DD05B4">
              <w:rPr>
                <w:rFonts w:ascii="Times New Roman" w:hAnsi="Times New Roman"/>
                <w:sz w:val="26"/>
                <w:szCs w:val="26"/>
              </w:rPr>
              <w:softHyphen/>
              <w:t>вивалентные пары. Сложение пар.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11-12 Приведение силы к данной точке. Приведение плоской системы сил к данному цен</w:t>
            </w:r>
            <w:r w:rsidRPr="00DD05B4">
              <w:rPr>
                <w:rFonts w:ascii="Times New Roman" w:hAnsi="Times New Roman"/>
                <w:sz w:val="26"/>
                <w:szCs w:val="26"/>
              </w:rPr>
              <w:softHyphen/>
              <w:t>тру. Главный вектор и главный момент системы сил. Теорема Вариньона о моменте равно</w:t>
            </w:r>
            <w:r w:rsidRPr="00DD05B4">
              <w:rPr>
                <w:rFonts w:ascii="Times New Roman" w:hAnsi="Times New Roman"/>
                <w:sz w:val="26"/>
                <w:szCs w:val="26"/>
              </w:rPr>
              <w:softHyphen/>
              <w:t>действующей. Балочные системы. Классификация нагрузок и виды опор.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 w:rsidP="00E321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13-14 Практическое занятие №2 Определение реакции в опорах двухопорной балки с проверкой правильности решения.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 w:rsidP="00E321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15-16 Практическое занятие №3</w:t>
            </w:r>
            <w:r w:rsidR="00820BDB" w:rsidRPr="00DD05B4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.</w:t>
            </w:r>
            <w:r w:rsidRPr="00DD05B4">
              <w:rPr>
                <w:rFonts w:ascii="Times New Roman" w:hAnsi="Times New Roman"/>
                <w:sz w:val="26"/>
                <w:szCs w:val="26"/>
              </w:rPr>
              <w:t>Определение реакции в опоре балки с жестким защемлением с проверкой правильности решения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DD05B4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№3. </w:t>
            </w:r>
            <w:r w:rsidRPr="00DD05B4">
              <w:rPr>
                <w:rFonts w:ascii="Times New Roman" w:hAnsi="Times New Roman"/>
                <w:bCs/>
                <w:sz w:val="26"/>
                <w:szCs w:val="26"/>
              </w:rPr>
              <w:t xml:space="preserve">« Аналитический и геометрический способы </w:t>
            </w:r>
            <w:r w:rsidRPr="00DD05B4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определения равнодействующей плоской системы сходящихся сил»</w:t>
            </w:r>
            <w:r w:rsidR="00FC283C" w:rsidRPr="00DD05B4">
              <w:rPr>
                <w:rFonts w:ascii="Times New Roman" w:hAnsi="Times New Roman"/>
                <w:bCs/>
                <w:sz w:val="26"/>
                <w:szCs w:val="26"/>
              </w:rPr>
              <w:t>(Конспект).</w:t>
            </w:r>
          </w:p>
          <w:p w:rsidR="00B313E5" w:rsidRPr="00DD05B4" w:rsidRDefault="00B31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DD05B4" w:rsidTr="00B606EA">
        <w:trPr>
          <w:trHeight w:val="36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Тема 1.4. Пространственная система сил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17-18 Параллелепипед сил. Проекция силы на ось, не лежащую с ней в одной плоскости. Момент силы относи</w:t>
            </w:r>
            <w:r w:rsidRPr="00DD05B4">
              <w:rPr>
                <w:rFonts w:ascii="Times New Roman" w:hAnsi="Times New Roman"/>
                <w:sz w:val="26"/>
                <w:szCs w:val="26"/>
              </w:rPr>
              <w:softHyphen/>
              <w:t>тельно оси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№4 «</w:t>
            </w:r>
            <w:r w:rsidRPr="00DD05B4">
              <w:rPr>
                <w:rFonts w:ascii="Times New Roman" w:hAnsi="Times New Roman"/>
                <w:bCs/>
                <w:sz w:val="26"/>
                <w:szCs w:val="26"/>
              </w:rPr>
              <w:t>Реферат « Физический смысл пары сил»[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Тема 1.5. Центр тяжести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19-20Центр тяжести простых геометрических фигур. Сила тяжести как равнодействующая вертикальных сил. Центр тяжести тела.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21-22 Лабораторное занятие №1</w:t>
            </w:r>
            <w:r w:rsidR="00820BDB" w:rsidRPr="00DD05B4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.</w:t>
            </w:r>
            <w:r w:rsidRPr="00DD05B4">
              <w:rPr>
                <w:rFonts w:ascii="Times New Roman" w:hAnsi="Times New Roman"/>
                <w:bCs/>
                <w:sz w:val="26"/>
                <w:szCs w:val="26"/>
              </w:rPr>
              <w:t>Определение положения центра тяжести тонкой однородной пластины».</w:t>
            </w:r>
          </w:p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DD05B4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№5. </w:t>
            </w:r>
            <w:r w:rsidRPr="00DD05B4">
              <w:rPr>
                <w:rFonts w:ascii="Times New Roman" w:hAnsi="Times New Roman"/>
                <w:bCs/>
                <w:sz w:val="26"/>
                <w:szCs w:val="26"/>
              </w:rPr>
              <w:t>Оформление отчета по ЛР№1</w:t>
            </w:r>
          </w:p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Тема 2.1. Основные понятие кинематики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23-24 Основные понятия кинематики. Покой и движение. Кинематические параметры движения: траектория, путь, время, скорость, ускорение. Способы задания движения.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6" w:lineRule="auto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№6. </w:t>
            </w:r>
            <w:r w:rsidRPr="00DD05B4">
              <w:rPr>
                <w:rFonts w:ascii="Times New Roman" w:hAnsi="Times New Roman"/>
                <w:bCs/>
                <w:sz w:val="26"/>
                <w:szCs w:val="26"/>
              </w:rPr>
              <w:t xml:space="preserve">«Определение опорных реакций балочных систем» </w:t>
            </w:r>
            <w:r w:rsidR="003365E0" w:rsidRPr="00DD05B4">
              <w:rPr>
                <w:rFonts w:ascii="Times New Roman" w:hAnsi="Times New Roman"/>
                <w:bCs/>
                <w:sz w:val="26"/>
                <w:szCs w:val="26"/>
              </w:rPr>
              <w:t>(Составление схем реакций опор).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Тема 2.2. Кинематики точки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25-26 Виды движения точки. Средняя скорость и скорость в данный момент. Ускорение полное, нормальное и ка</w:t>
            </w:r>
            <w:r w:rsidRPr="00DD05B4">
              <w:rPr>
                <w:rFonts w:ascii="Times New Roman" w:hAnsi="Times New Roman"/>
                <w:sz w:val="26"/>
                <w:szCs w:val="26"/>
              </w:rPr>
              <w:softHyphen/>
              <w:t>сательное.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№7.  </w:t>
            </w:r>
            <w:r w:rsidRPr="00DD05B4">
              <w:rPr>
                <w:rFonts w:ascii="Times New Roman" w:hAnsi="Times New Roman"/>
                <w:bCs/>
                <w:sz w:val="26"/>
                <w:szCs w:val="26"/>
              </w:rPr>
              <w:t>«Определение ЦТ составных сечений»</w:t>
            </w:r>
            <w:r w:rsidR="003365E0" w:rsidRPr="00DD05B4">
              <w:rPr>
                <w:rFonts w:ascii="Times New Roman" w:hAnsi="Times New Roman"/>
                <w:bCs/>
                <w:sz w:val="26"/>
                <w:szCs w:val="26"/>
              </w:rPr>
              <w:t>. П</w:t>
            </w:r>
            <w:r w:rsidR="00941660" w:rsidRPr="00DD05B4">
              <w:rPr>
                <w:rFonts w:ascii="Times New Roman" w:hAnsi="Times New Roman"/>
                <w:bCs/>
                <w:sz w:val="26"/>
                <w:szCs w:val="26"/>
              </w:rPr>
              <w:t>остроение траектории движения точки.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DD05B4" w:rsidTr="00B606EA">
        <w:trPr>
          <w:trHeight w:val="360"/>
        </w:trPr>
        <w:tc>
          <w:tcPr>
            <w:tcW w:w="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23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Тема2.3Простейшие движения твердого тела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27-28 Поступательное движение. Вращательное движение твердого тела вокруг неподвиж</w:t>
            </w:r>
            <w:r w:rsidRPr="00DD05B4">
              <w:rPr>
                <w:rFonts w:ascii="Times New Roman" w:hAnsi="Times New Roman"/>
                <w:sz w:val="26"/>
                <w:szCs w:val="26"/>
              </w:rPr>
              <w:softHyphen/>
              <w:t>ной оси. Частные случаи вращательного движения точки. Линейные скорости и ускорения точек вращающегося тела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2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8  </w:t>
            </w:r>
            <w:r w:rsidRPr="00DD05B4">
              <w:rPr>
                <w:rFonts w:ascii="Times New Roman" w:hAnsi="Times New Roman"/>
                <w:bCs/>
                <w:sz w:val="26"/>
                <w:szCs w:val="26"/>
              </w:rPr>
              <w:t>Реферат «</w:t>
            </w:r>
            <w:r w:rsidRPr="00DD05B4">
              <w:rPr>
                <w:rFonts w:ascii="Times New Roman" w:hAnsi="Times New Roman"/>
                <w:sz w:val="26"/>
                <w:szCs w:val="26"/>
              </w:rPr>
              <w:t>Частные случаи вращательного движения точки.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lastRenderedPageBreak/>
              <w:t>Тема 2.4. Сложные движения точки и твердого тела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29-30 Переносное, относительное и абсолютное движение, точки. Скорости этих движений.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DD05B4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№9. </w:t>
            </w:r>
            <w:r w:rsidRPr="00DD05B4">
              <w:rPr>
                <w:rFonts w:ascii="Times New Roman" w:hAnsi="Times New Roman"/>
                <w:bCs/>
                <w:sz w:val="26"/>
                <w:szCs w:val="26"/>
              </w:rPr>
              <w:t>Определение параметров движения точки при координатном способе задания движения»</w:t>
            </w:r>
            <w:r w:rsidR="00941660" w:rsidRPr="00DD05B4">
              <w:rPr>
                <w:rFonts w:ascii="Times New Roman" w:hAnsi="Times New Roman"/>
                <w:bCs/>
                <w:sz w:val="26"/>
                <w:szCs w:val="26"/>
              </w:rPr>
              <w:t xml:space="preserve"> (Конспект).</w:t>
            </w:r>
          </w:p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DD05B4" w:rsidTr="00B606EA">
        <w:trPr>
          <w:trHeight w:val="360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23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Тема 3.1. Основные понятия и аксиомы динамики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31-32 Динамика. Закон инерции. Основной закон динамики. Масса материальной точки. Закон незави</w:t>
            </w:r>
            <w:r w:rsidRPr="00DD05B4">
              <w:rPr>
                <w:rFonts w:ascii="Times New Roman" w:hAnsi="Times New Roman"/>
                <w:sz w:val="26"/>
                <w:szCs w:val="26"/>
              </w:rPr>
              <w:softHyphen/>
              <w:t>симости действия сил. Закон действия и противодействия.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4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2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10. </w:t>
            </w:r>
            <w:r w:rsidRPr="00DD05B4">
              <w:rPr>
                <w:rFonts w:ascii="Times New Roman" w:hAnsi="Times New Roman"/>
                <w:sz w:val="26"/>
                <w:szCs w:val="26"/>
              </w:rPr>
              <w:t>Проработка конспектов занятий, учебной и специальной технической литературы. Тематика внеаудиторной работы Основные задачи динамики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Тема 3.2. Движение материальной точки. Метод кинетостатики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33-34 Свободная и несвободная материальные точки. Сила инерции при прямолинейном и криволинейном движениях.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35-36 Принцип Даламбера Понятие о неуравновешенных силах инер</w:t>
            </w:r>
            <w:r w:rsidRPr="00DD05B4">
              <w:rPr>
                <w:rFonts w:ascii="Times New Roman" w:hAnsi="Times New Roman"/>
                <w:sz w:val="26"/>
                <w:szCs w:val="26"/>
              </w:rPr>
              <w:softHyphen/>
              <w:t>ции и их влиянии на работу машин.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37-38 Практическое занятие №4 Определение коэффициента трения скольжения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39-40 Контрольная работа по теме «Метод кинетостатики»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DD05B4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 11</w:t>
            </w:r>
            <w:r w:rsidRPr="00DD05B4">
              <w:rPr>
                <w:rFonts w:ascii="Times New Roman" w:hAnsi="Times New Roman"/>
                <w:bCs/>
                <w:sz w:val="26"/>
                <w:szCs w:val="26"/>
              </w:rPr>
              <w:t xml:space="preserve"> Оформление отчета по ПР№4</w:t>
            </w:r>
          </w:p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Тема 3.3. Работа и мощность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41-42 Работа постоянной силы на прямолинейном перемещении. Работа равнодействующей силы на криволинейном пути. Работа и мощность при вращательном движении. КПД.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Тема 3.4. Общие теоремы динамики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12. </w:t>
            </w:r>
            <w:r w:rsidRPr="00DD05B4">
              <w:rPr>
                <w:rFonts w:ascii="Times New Roman" w:hAnsi="Times New Roman"/>
                <w:sz w:val="26"/>
                <w:szCs w:val="26"/>
              </w:rPr>
              <w:t>Реферат«Работа и мощность»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43-44Теорема об изменении количества движения. Теорема об изменении кинетической энергии. Основы динамики системы материальных точек.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13. </w:t>
            </w:r>
            <w:r w:rsidRPr="00DD05B4">
              <w:rPr>
                <w:rFonts w:ascii="Times New Roman" w:hAnsi="Times New Roman"/>
                <w:sz w:val="26"/>
                <w:szCs w:val="26"/>
              </w:rPr>
              <w:t>Реферат «Основы динамики системы мате</w:t>
            </w:r>
            <w:r w:rsidRPr="00DD05B4">
              <w:rPr>
                <w:rFonts w:ascii="Times New Roman" w:hAnsi="Times New Roman"/>
                <w:sz w:val="26"/>
                <w:szCs w:val="26"/>
              </w:rPr>
              <w:lastRenderedPageBreak/>
              <w:t>риальных точек.»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Тема 4.1. Основные понятия, гипотезы и допущения сопротивления материалов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45-46 Основные задачи сопротивления материалов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47-48 Деформации упругие и пластические. Основные гипотезы и допущения. Классификация нагрузок и элементов конструкции. Силы внешние и внутренние. Метод сечений. Напряжение полное, нормальное, касательное.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14. </w:t>
            </w:r>
            <w:r w:rsidRPr="00DD05B4">
              <w:rPr>
                <w:rFonts w:ascii="Times New Roman" w:hAnsi="Times New Roman"/>
                <w:bCs/>
                <w:sz w:val="26"/>
                <w:szCs w:val="26"/>
              </w:rPr>
              <w:t>Построение эпюры продольных сил и нормальных напряжений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Тема 4.2. Растяжение и сжатие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49-50 Внутренние силовые факторы при растяжении и сжатии. Эпюры продольных сил. Нормальное напряжение.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51-52 Эпюры нормальных напряжений. Продольные и поперечные де</w:t>
            </w:r>
            <w:r w:rsidRPr="00DD05B4">
              <w:rPr>
                <w:rFonts w:ascii="Times New Roman" w:hAnsi="Times New Roman"/>
                <w:sz w:val="26"/>
                <w:szCs w:val="26"/>
              </w:rPr>
              <w:softHyphen/>
              <w:t>формации. Испытания материалов на растяжение и сжатие при статическомнагружении.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53-54 Напряжения предельные, допускаемые и расчетные. Коэффициент запаса прочно</w:t>
            </w:r>
            <w:r w:rsidRPr="00DD05B4">
              <w:rPr>
                <w:rFonts w:ascii="Times New Roman" w:hAnsi="Times New Roman"/>
                <w:sz w:val="26"/>
                <w:szCs w:val="26"/>
              </w:rPr>
              <w:softHyphen/>
              <w:t>сти. Условие прочности, расчеты на прочность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55-56  Практическое занятие №5 Выполнение  прочностных расчетов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 w:rsidP="00E321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57-58 Лабораторное занятие №2Испытание на растяжение образца из низкоуглеродистой стали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DD05B4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№15  </w:t>
            </w:r>
            <w:r w:rsidRPr="00DD05B4">
              <w:rPr>
                <w:rFonts w:ascii="Times New Roman" w:hAnsi="Times New Roman"/>
                <w:bCs/>
                <w:sz w:val="26"/>
                <w:szCs w:val="26"/>
              </w:rPr>
              <w:t>Оформление отчета по ЛР№2</w:t>
            </w:r>
          </w:p>
          <w:p w:rsidR="00B313E5" w:rsidRPr="00DD05B4" w:rsidRDefault="00B31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DD05B4">
              <w:rPr>
                <w:rFonts w:ascii="Times New Roman" w:hAnsi="Times New Roman"/>
                <w:bCs/>
                <w:sz w:val="26"/>
                <w:szCs w:val="26"/>
              </w:rPr>
              <w:t>Оформление отчета по ПР№5</w:t>
            </w:r>
          </w:p>
          <w:p w:rsidR="00B313E5" w:rsidRPr="00DD05B4" w:rsidRDefault="00B31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Тема 4.3. Сдвиг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59-60 Чистый сдвиг. Напряжение при сдвиге. Расчетная формула при сдвиге. Закон Гука при сдвиге. Модуль сдвига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6" w:lineRule="auto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№16. </w:t>
            </w:r>
            <w:r w:rsidRPr="00DD05B4">
              <w:rPr>
                <w:rFonts w:ascii="Times New Roman" w:hAnsi="Times New Roman"/>
                <w:bCs/>
                <w:sz w:val="26"/>
                <w:szCs w:val="26"/>
              </w:rPr>
              <w:t>«Практические расчеты на срез и смятие»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Тема 4.4. Срез и смятие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61-62 Срез, основные расчетные параметры, расчетные формулы, условие прочности. Смятие,  расчетные формулы, условие прочности. Допускаемые напряжения. Примеры расчетов.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 w:rsidP="00E321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63-64 Практическое занятие №6 Определение диаметра болта из условия прочности на срез и смятие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160" w:line="25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17. </w:t>
            </w:r>
            <w:r w:rsidRPr="00DD05B4">
              <w:rPr>
                <w:rFonts w:ascii="Times New Roman" w:hAnsi="Times New Roman"/>
                <w:sz w:val="26"/>
                <w:szCs w:val="26"/>
              </w:rPr>
              <w:t>«Расчеты на прочность при изгибе»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Тема 4.5. Геометрические характеристики плоских сечений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65-66 Статические моменты сечений. Осевые, центробежные и полярные моменты инер</w:t>
            </w:r>
            <w:r w:rsidRPr="00DD05B4">
              <w:rPr>
                <w:rFonts w:ascii="Times New Roman" w:hAnsi="Times New Roman"/>
                <w:sz w:val="26"/>
                <w:szCs w:val="26"/>
              </w:rPr>
              <w:softHyphen/>
              <w:t>ции. Главные оси и главные центральные моменты инерции. Осевые моменты инерции про</w:t>
            </w:r>
            <w:r w:rsidRPr="00DD05B4">
              <w:rPr>
                <w:rFonts w:ascii="Times New Roman" w:hAnsi="Times New Roman"/>
                <w:sz w:val="26"/>
                <w:szCs w:val="26"/>
              </w:rPr>
              <w:softHyphen/>
              <w:t>стейших сечений. Полярные моменты инерции круга и кольца Определение главных цен</w:t>
            </w:r>
            <w:r w:rsidRPr="00DD05B4">
              <w:rPr>
                <w:rFonts w:ascii="Times New Roman" w:hAnsi="Times New Roman"/>
                <w:sz w:val="26"/>
                <w:szCs w:val="26"/>
              </w:rPr>
              <w:softHyphen/>
              <w:t>тральных моментов инерции составных сечений, имеющих ось симметрии.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 w:rsidP="00B606EA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18. </w:t>
            </w:r>
            <w:r w:rsidRPr="00DD05B4">
              <w:rPr>
                <w:rFonts w:ascii="Times New Roman" w:hAnsi="Times New Roman"/>
                <w:sz w:val="26"/>
                <w:szCs w:val="26"/>
              </w:rPr>
              <w:t>«Расчеты на прочность при изгибе»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DD05B4" w:rsidTr="00B606EA">
        <w:trPr>
          <w:trHeight w:val="360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23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 xml:space="preserve">Тема 4.6. Кручение 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67-68 Внутренние силовые факторы при кручении. Эпюры крутящих моментов.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2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69-70 Кручение бруса круглого поперечного сечения. Основные гипотезы.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2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71-72 Напряжения в поперечном сечении. Угол закручивания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2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73-74 Лабораторное занятие №3. Определение модуля сдвига при испытание на кручение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2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 w:rsidP="00E321E5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75-76 Практическое занятие №7 Определение диаметра вала из условия прочности при кручении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2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 w:rsidP="00B606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DD05B4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 19  «</w:t>
            </w:r>
            <w:r w:rsidRPr="00DD05B4">
              <w:rPr>
                <w:rFonts w:ascii="Times New Roman" w:hAnsi="Times New Roman"/>
                <w:bCs/>
                <w:sz w:val="26"/>
                <w:szCs w:val="26"/>
              </w:rPr>
              <w:t>Оформление отчета по ЛР№3 Оформление отчета по ПР№7»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Тема 4.7. Изгиб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77-78 Основные понятия и определения. Классификация видов изгиба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79-80 Внутренние силовые факторы при прямом изгибе. Эпюры поперечных сил и изгибающих моментов.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81-82   Определение момента инерции различных фигур при изгибе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20 </w:t>
            </w:r>
            <w:r w:rsidRPr="00DD05B4">
              <w:rPr>
                <w:rFonts w:ascii="Times New Roman" w:hAnsi="Times New Roman"/>
                <w:bCs/>
                <w:sz w:val="26"/>
                <w:szCs w:val="26"/>
              </w:rPr>
              <w:t>Расчеты на прочность при совместном действии изгиба и кручения»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83-84 Нормальные напряжения при изгибе. Условия прочности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 xml:space="preserve">85-86 Рациональные формы поперечных сечений балок из пластичных и </w:t>
            </w:r>
            <w:r w:rsidRPr="00DD05B4">
              <w:rPr>
                <w:rFonts w:ascii="Times New Roman" w:hAnsi="Times New Roman"/>
                <w:sz w:val="26"/>
                <w:szCs w:val="26"/>
              </w:rPr>
              <w:lastRenderedPageBreak/>
              <w:t>хрупких материалов. Линейные и угловые перемещения при изгибе, их опреде</w:t>
            </w:r>
            <w:r w:rsidRPr="00DD05B4">
              <w:rPr>
                <w:rFonts w:ascii="Times New Roman" w:hAnsi="Times New Roman"/>
                <w:sz w:val="26"/>
                <w:szCs w:val="26"/>
              </w:rPr>
              <w:softHyphen/>
              <w:t>ление.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 w:rsidP="00E321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87-88 Практическое занятие №8Построение эпюр поперечных сил и изгибающих моментов двухопорной балки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 w:rsidP="00E321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89-90 Практическое занятие №9 Построение эпюр поперечных сил и изгибающих моментов балки с жестким защемлением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91-92 Контрольная работа по теме Расчеты на прочность при изгибе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595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Тема 4.8. Сложные виды деформации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93-94 Изгиб с растяжением. Внецентренное сжатие. Гипотезы прочности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95-96 Изгиб с кручением. Кручение с растяжением или сжатием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DD05B4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21. </w:t>
            </w:r>
            <w:r w:rsidRPr="00DD05B4">
              <w:rPr>
                <w:rFonts w:ascii="Times New Roman" w:hAnsi="Times New Roman"/>
                <w:bCs/>
                <w:sz w:val="26"/>
                <w:szCs w:val="26"/>
              </w:rPr>
              <w:t>Оформление отчета по ПР№8 и ПР№9</w:t>
            </w:r>
          </w:p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DD05B4" w:rsidTr="00B606EA">
        <w:trPr>
          <w:trHeight w:val="360"/>
        </w:trPr>
        <w:tc>
          <w:tcPr>
            <w:tcW w:w="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23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Тема 4.9 Сопротивление усталости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97-98 Усталостное разрушение, его причины и характер. Кривая уста</w:t>
            </w:r>
            <w:r w:rsidRPr="00DD05B4">
              <w:rPr>
                <w:rFonts w:ascii="Times New Roman" w:hAnsi="Times New Roman"/>
                <w:sz w:val="26"/>
                <w:szCs w:val="26"/>
              </w:rPr>
              <w:softHyphen/>
              <w:t>лости, предел выносливости. Факторы, влияющие на величину предела выносливости. Ко</w:t>
            </w:r>
            <w:r w:rsidRPr="00DD05B4">
              <w:rPr>
                <w:rFonts w:ascii="Times New Roman" w:hAnsi="Times New Roman"/>
                <w:sz w:val="26"/>
                <w:szCs w:val="26"/>
              </w:rPr>
              <w:softHyphen/>
              <w:t>эффициент запаса.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2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 w:rsidP="00B606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DD05B4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</w:t>
            </w:r>
            <w:r w:rsidR="00947F31" w:rsidRPr="00DD05B4">
              <w:rPr>
                <w:rFonts w:ascii="Times New Roman" w:hAnsi="Times New Roman"/>
                <w:b/>
                <w:sz w:val="26"/>
                <w:szCs w:val="26"/>
              </w:rPr>
              <w:t xml:space="preserve">22 </w:t>
            </w:r>
            <w:r w:rsidRPr="00DD05B4">
              <w:rPr>
                <w:rFonts w:ascii="Times New Roman" w:hAnsi="Times New Roman"/>
                <w:bCs/>
                <w:sz w:val="26"/>
                <w:szCs w:val="26"/>
              </w:rPr>
              <w:t>«Расчеты на устойчивость»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Тема 4.10. Устойчивость сжатых стержней</w:t>
            </w:r>
          </w:p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Раздел 5. Детали машин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 xml:space="preserve"> 99-100Критическая сила, критическое напряжение, гибкость. Формула Эйлера Формула Ясинского. Категории стержней в зависимости от их гибкости.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 w:rsidP="00E321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101-102 Лабораторное занятие №4 Определение критической силы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Тема 5.1. Основные понятия и определения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DD05B4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23. </w:t>
            </w:r>
            <w:r w:rsidRPr="00DD05B4">
              <w:rPr>
                <w:rFonts w:ascii="Times New Roman" w:hAnsi="Times New Roman"/>
                <w:bCs/>
                <w:sz w:val="26"/>
                <w:szCs w:val="26"/>
              </w:rPr>
              <w:t>Оформление отчета по ЛР№4</w:t>
            </w:r>
          </w:p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103-104 Механизм, машина, деталь, сборочная единица. Требования, предъявляемые к машинам, деталям и сборочным единицам. Критерии работоспособности и расчета деталей машин. Понятие о системе автоматического проектирования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DD05B4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24 </w:t>
            </w:r>
            <w:r w:rsidRPr="00DD05B4">
              <w:rPr>
                <w:rFonts w:ascii="Times New Roman" w:hAnsi="Times New Roman"/>
                <w:bCs/>
                <w:sz w:val="26"/>
                <w:szCs w:val="26"/>
              </w:rPr>
              <w:t>Реферат «Классификация зубчатых передач»</w:t>
            </w:r>
          </w:p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Тема 5.2. Соединения деталей. Разъемные и неразъемные соединения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105-106 Общие сведения о соединениях, достоинства, недостатки, область применения. Разъемные и неразъемные соединения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107-108 Сварные соединения, клеевые соединения. Резьбовые соединения. Классификация резьбы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109-110 Основные типы резьбы, сравнительная характеристика. Шпоночные и шлицевые соединения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25. </w:t>
            </w:r>
            <w:r w:rsidRPr="00DD05B4">
              <w:rPr>
                <w:rFonts w:ascii="Times New Roman" w:hAnsi="Times New Roman"/>
                <w:bCs/>
                <w:sz w:val="26"/>
                <w:szCs w:val="26"/>
              </w:rPr>
              <w:t>Реферат «Ременная передача»[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DD05B4" w:rsidTr="00B606EA">
        <w:trPr>
          <w:trHeight w:val="360"/>
        </w:trPr>
        <w:tc>
          <w:tcPr>
            <w:tcW w:w="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23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Тема 5.3. Передачи вращательного движения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111-112Назначение механических передач и их классификация по принципу действия. Переда</w:t>
            </w:r>
            <w:r w:rsidRPr="00DD05B4">
              <w:rPr>
                <w:rFonts w:ascii="Times New Roman" w:hAnsi="Times New Roman"/>
                <w:sz w:val="26"/>
                <w:szCs w:val="26"/>
              </w:rPr>
              <w:softHyphen/>
              <w:t>точное отношение и передаточное число.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2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113-114Фрикционные передачи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2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115-116Ременные и цепные передачи. Достоинства и недостатки, область применения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2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117-1118Расчет передач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2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119-120Зубчатые передачи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2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121-122Шевронные зубчатые колеса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2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123-124 Прямозубые и косозубые цилиндрические передачи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23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tabs>
                <w:tab w:val="left" w:pos="5265"/>
              </w:tabs>
              <w:spacing w:after="0" w:line="256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125-126 Конические прямозубые передачи</w:t>
            </w:r>
            <w:r w:rsidRPr="00DD05B4">
              <w:rPr>
                <w:rFonts w:ascii="Times New Roman" w:hAnsi="Times New Roman"/>
                <w:color w:val="FF0000"/>
                <w:sz w:val="26"/>
                <w:szCs w:val="26"/>
              </w:rPr>
              <w:t>.</w:t>
            </w:r>
            <w:r w:rsidRPr="00DD05B4">
              <w:rPr>
                <w:rFonts w:ascii="Times New Roman" w:hAnsi="Times New Roman"/>
                <w:color w:val="FF0000"/>
                <w:sz w:val="26"/>
                <w:szCs w:val="26"/>
              </w:rPr>
              <w:tab/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2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127-128 Общие сведения о червячных передачах. Червячная передача с Архимедовым червяком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2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 xml:space="preserve">129-130 Редукторы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2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131-132 Вращающие моменты и мощности на валах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2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133-134 Передача винт-гайка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2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135-136Лабораторные занятие №5 Определение параметров зубчатых колес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2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137-138Практическое занятие№10 Расчет одноступенчатого цилиндрического редуктора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2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 w:rsidP="00B606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DD05B4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26. </w:t>
            </w:r>
            <w:r w:rsidRPr="00DD05B4">
              <w:rPr>
                <w:rFonts w:ascii="Times New Roman" w:hAnsi="Times New Roman"/>
                <w:bCs/>
                <w:sz w:val="26"/>
                <w:szCs w:val="26"/>
              </w:rPr>
              <w:t>Оформление отчета по ПР№10; Оформление отчета по ЛР№5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Тема 5.4. Валы и оси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139-141Валы и оси, их назначение и классификация. Элементы конструкций, материалы валов и осей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141-142Методика расчета. Примеры расчета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27. </w:t>
            </w:r>
            <w:r w:rsidRPr="00DD05B4">
              <w:rPr>
                <w:rFonts w:ascii="Times New Roman" w:hAnsi="Times New Roman"/>
                <w:bCs/>
                <w:sz w:val="26"/>
                <w:szCs w:val="26"/>
              </w:rPr>
              <w:t>Реферат «Фрикционная передача»[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Тема 5.5. Опоры валов и осей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143-144Подшипники скольжения. Классификация, обозначение.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145-146Подшипники качения.  Классификация, обозначение.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 xml:space="preserve">147-148 Методика расчета. Примеры расчета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DD05B4" w:rsidRDefault="00B313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28 </w:t>
            </w:r>
            <w:r w:rsidRPr="00DD05B4">
              <w:rPr>
                <w:rFonts w:ascii="Times New Roman" w:hAnsi="Times New Roman"/>
                <w:bCs/>
                <w:sz w:val="26"/>
                <w:szCs w:val="26"/>
              </w:rPr>
              <w:t>Реферат «Опоры валов осей»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Тема 5.6. Муфты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149-150 Назначение и классификация муфт. Устройство и принцип действия основных типов муфт. Подбор стандартных и нормализованных муфт.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DD05B4" w:rsidTr="00B606EA">
        <w:trPr>
          <w:trHeight w:val="36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№29  </w:t>
            </w:r>
            <w:r w:rsidRPr="00DD05B4">
              <w:rPr>
                <w:rFonts w:ascii="Times New Roman" w:hAnsi="Times New Roman"/>
                <w:bCs/>
                <w:sz w:val="26"/>
                <w:szCs w:val="26"/>
              </w:rPr>
              <w:t>Реферат «Муфты»</w:t>
            </w:r>
            <w:r w:rsidR="00947F31" w:rsidRPr="00DD05B4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DD05B4" w:rsidRDefault="00B313E5">
            <w:pPr>
              <w:spacing w:after="0" w:line="25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:rsidR="00B313E5" w:rsidRPr="00DD05B4" w:rsidRDefault="00B313E5" w:rsidP="00B313E5">
      <w:pPr>
        <w:spacing w:after="0"/>
        <w:rPr>
          <w:rFonts w:ascii="Times New Roman" w:hAnsi="Times New Roman"/>
          <w:sz w:val="26"/>
          <w:szCs w:val="26"/>
        </w:rPr>
      </w:pPr>
    </w:p>
    <w:p w:rsidR="00CE0452" w:rsidRPr="00DD05B4" w:rsidRDefault="00CE0452" w:rsidP="00B313E5">
      <w:pPr>
        <w:spacing w:after="0"/>
        <w:rPr>
          <w:rFonts w:ascii="Times New Roman" w:hAnsi="Times New Roman"/>
          <w:sz w:val="26"/>
          <w:szCs w:val="26"/>
        </w:rPr>
      </w:pPr>
    </w:p>
    <w:p w:rsidR="00CE0452" w:rsidRPr="00DD05B4" w:rsidRDefault="00CE0452" w:rsidP="00B313E5">
      <w:pPr>
        <w:spacing w:after="0"/>
        <w:rPr>
          <w:rFonts w:ascii="Times New Roman" w:hAnsi="Times New Roman"/>
          <w:sz w:val="26"/>
          <w:szCs w:val="26"/>
        </w:rPr>
      </w:pPr>
    </w:p>
    <w:p w:rsidR="00CE0452" w:rsidRPr="00DD05B4" w:rsidRDefault="00CE0452" w:rsidP="00CE0452">
      <w:pPr>
        <w:spacing w:after="0"/>
        <w:rPr>
          <w:rFonts w:ascii="Times New Roman" w:hAnsi="Times New Roman"/>
          <w:sz w:val="26"/>
          <w:szCs w:val="26"/>
          <w:lang w:eastAsia="en-US"/>
        </w:rPr>
      </w:pPr>
      <w:r w:rsidRPr="00DD05B4">
        <w:rPr>
          <w:rFonts w:ascii="Times New Roman" w:hAnsi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CE0452" w:rsidRPr="00DD05B4" w:rsidRDefault="00CE0452" w:rsidP="00CE0452">
      <w:pPr>
        <w:pStyle w:val="ac"/>
        <w:numPr>
          <w:ilvl w:val="0"/>
          <w:numId w:val="5"/>
        </w:num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 w:rsidRPr="00DD05B4">
        <w:rPr>
          <w:rFonts w:ascii="Times New Roman" w:hAnsi="Times New Roman" w:cs="Times New Roman"/>
          <w:sz w:val="26"/>
          <w:szCs w:val="26"/>
        </w:rPr>
        <w:t xml:space="preserve">уровень – ознакомительный (узнавание ранее изученных объектов, свойств); </w:t>
      </w:r>
    </w:p>
    <w:p w:rsidR="00CE0452" w:rsidRPr="00DD05B4" w:rsidRDefault="00CE0452" w:rsidP="00CE0452">
      <w:pPr>
        <w:pStyle w:val="ac"/>
        <w:numPr>
          <w:ilvl w:val="0"/>
          <w:numId w:val="5"/>
        </w:num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 w:rsidRPr="00DD05B4">
        <w:rPr>
          <w:rFonts w:ascii="Times New Roman" w:hAnsi="Times New Roman" w:cs="Times New Roman"/>
          <w:sz w:val="26"/>
          <w:szCs w:val="26"/>
        </w:rPr>
        <w:t xml:space="preserve">уровень – репродуктивный (выполнение деятельности по образцу, инструкции или под руководством); </w:t>
      </w:r>
    </w:p>
    <w:p w:rsidR="00CE0452" w:rsidRPr="00DD05B4" w:rsidRDefault="00CE0452" w:rsidP="00CE0452">
      <w:pPr>
        <w:pStyle w:val="ac"/>
        <w:numPr>
          <w:ilvl w:val="0"/>
          <w:numId w:val="5"/>
        </w:numPr>
        <w:spacing w:after="0" w:line="256" w:lineRule="auto"/>
        <w:rPr>
          <w:rFonts w:ascii="Times New Roman" w:hAnsi="Times New Roman" w:cs="Times New Roman"/>
          <w:sz w:val="26"/>
          <w:szCs w:val="26"/>
        </w:rPr>
      </w:pPr>
      <w:r w:rsidRPr="00DD05B4">
        <w:rPr>
          <w:rFonts w:ascii="Times New Roman" w:hAnsi="Times New Roman" w:cs="Times New Roman"/>
          <w:sz w:val="26"/>
          <w:szCs w:val="26"/>
        </w:rPr>
        <w:t>уровень – продуктивный (планирование и самостоятельное выполнение деятельности, решение проблемных задач).</w:t>
      </w:r>
    </w:p>
    <w:p w:rsidR="00CE0452" w:rsidRPr="00DD05B4" w:rsidRDefault="00CE0452" w:rsidP="00CE0452">
      <w:pPr>
        <w:spacing w:after="0"/>
        <w:rPr>
          <w:rFonts w:ascii="Times New Roman" w:hAnsi="Times New Roman"/>
          <w:sz w:val="26"/>
          <w:szCs w:val="26"/>
        </w:rPr>
        <w:sectPr w:rsidR="00CE0452" w:rsidRPr="00DD05B4">
          <w:pgSz w:w="16838" w:h="11906" w:orient="landscape"/>
          <w:pgMar w:top="1134" w:right="1134" w:bottom="1134" w:left="1701" w:header="708" w:footer="708" w:gutter="0"/>
          <w:cols w:space="720"/>
        </w:sectPr>
      </w:pPr>
    </w:p>
    <w:p w:rsidR="0046541F" w:rsidRPr="00DD05B4" w:rsidRDefault="0046541F" w:rsidP="0046541F">
      <w:pPr>
        <w:rPr>
          <w:rFonts w:ascii="Times New Roman" w:hAnsi="Times New Roman"/>
          <w:b/>
          <w:sz w:val="26"/>
          <w:szCs w:val="26"/>
        </w:rPr>
      </w:pPr>
      <w:r w:rsidRPr="00DD05B4">
        <w:rPr>
          <w:rFonts w:ascii="Times New Roman" w:hAnsi="Times New Roman"/>
          <w:b/>
          <w:sz w:val="26"/>
          <w:szCs w:val="26"/>
        </w:rPr>
        <w:lastRenderedPageBreak/>
        <w:t xml:space="preserve">3. УСЛОВИЯ РЕАЛИЗАЦИИ ПРОГРАММЫ ДИСЦИПЛИНЫ </w:t>
      </w:r>
    </w:p>
    <w:p w:rsidR="00EF36D3" w:rsidRDefault="0046541F" w:rsidP="00EF36D3">
      <w:pPr>
        <w:pStyle w:val="ac"/>
        <w:ind w:left="-534"/>
        <w:rPr>
          <w:rFonts w:ascii="Times New Roman" w:hAnsi="Times New Roman" w:cs="Times New Roman"/>
          <w:sz w:val="26"/>
          <w:szCs w:val="26"/>
        </w:rPr>
      </w:pPr>
      <w:r w:rsidRPr="00DD05B4">
        <w:rPr>
          <w:rFonts w:ascii="Times New Roman" w:hAnsi="Times New Roman" w:cs="Times New Roman"/>
          <w:sz w:val="26"/>
          <w:szCs w:val="26"/>
        </w:rPr>
        <w:t>3.1</w:t>
      </w:r>
      <w:r w:rsidR="00117335" w:rsidRPr="00DD05B4">
        <w:rPr>
          <w:rFonts w:ascii="Times New Roman" w:hAnsi="Times New Roman" w:cs="Times New Roman"/>
          <w:sz w:val="26"/>
          <w:szCs w:val="26"/>
        </w:rPr>
        <w:t>3.1. Материально-техническое обеспечение</w:t>
      </w:r>
    </w:p>
    <w:p w:rsidR="00117335" w:rsidRPr="00DD05B4" w:rsidRDefault="00EF36D3" w:rsidP="00EF36D3">
      <w:pPr>
        <w:pStyle w:val="ac"/>
        <w:ind w:left="-534"/>
        <w:rPr>
          <w:rFonts w:ascii="Times New Roman" w:hAnsi="Times New Roman" w:cs="Times New Roman"/>
          <w:sz w:val="26"/>
          <w:szCs w:val="26"/>
        </w:rPr>
      </w:pPr>
      <w:r w:rsidRPr="00E90E78">
        <w:rPr>
          <w:rFonts w:ascii="Times New Roman" w:hAnsi="Times New Roman"/>
          <w:sz w:val="26"/>
          <w:szCs w:val="26"/>
        </w:rPr>
        <w:t xml:space="preserve">Для реализации программы дисциплины </w:t>
      </w:r>
      <w:r w:rsidR="000F014E" w:rsidRPr="00E90E78">
        <w:rPr>
          <w:rFonts w:ascii="Times New Roman" w:hAnsi="Times New Roman"/>
          <w:sz w:val="26"/>
          <w:szCs w:val="26"/>
        </w:rPr>
        <w:t>имею</w:t>
      </w:r>
      <w:r w:rsidR="000F014E">
        <w:rPr>
          <w:rFonts w:ascii="Times New Roman" w:hAnsi="Times New Roman"/>
          <w:sz w:val="26"/>
          <w:szCs w:val="26"/>
        </w:rPr>
        <w:t>т</w:t>
      </w:r>
      <w:r w:rsidR="000F014E" w:rsidRPr="00E90E78">
        <w:rPr>
          <w:rFonts w:ascii="Times New Roman" w:hAnsi="Times New Roman"/>
          <w:sz w:val="26"/>
          <w:szCs w:val="26"/>
        </w:rPr>
        <w:t>ся</w:t>
      </w:r>
      <w:r w:rsidR="000F014E">
        <w:rPr>
          <w:rFonts w:ascii="Times New Roman" w:hAnsi="Times New Roman"/>
          <w:sz w:val="26"/>
          <w:szCs w:val="26"/>
        </w:rPr>
        <w:t xml:space="preserve"> учебный кабинет</w:t>
      </w:r>
      <w:r w:rsidR="00276D5A">
        <w:rPr>
          <w:rFonts w:ascii="Times New Roman" w:hAnsi="Times New Roman"/>
          <w:sz w:val="26"/>
          <w:szCs w:val="26"/>
        </w:rPr>
        <w:t xml:space="preserve">, </w:t>
      </w:r>
      <w:r w:rsidR="000F014E">
        <w:rPr>
          <w:rFonts w:ascii="Times New Roman" w:hAnsi="Times New Roman"/>
          <w:sz w:val="26"/>
          <w:szCs w:val="26"/>
        </w:rPr>
        <w:t xml:space="preserve"> </w:t>
      </w:r>
      <w:r w:rsidR="000F014E" w:rsidRPr="00E90E78">
        <w:rPr>
          <w:rFonts w:ascii="Times New Roman" w:hAnsi="Times New Roman"/>
          <w:sz w:val="26"/>
          <w:szCs w:val="26"/>
        </w:rPr>
        <w:t>лаборатория</w:t>
      </w:r>
      <w:r w:rsidRPr="00E90E7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</w:t>
      </w:r>
      <w:r w:rsidR="00117335" w:rsidRPr="00DD05B4">
        <w:rPr>
          <w:rFonts w:ascii="Times New Roman" w:hAnsi="Times New Roman" w:cs="Times New Roman"/>
          <w:sz w:val="26"/>
          <w:szCs w:val="26"/>
        </w:rPr>
        <w:t xml:space="preserve">ехнической механики. </w:t>
      </w:r>
    </w:p>
    <w:p w:rsidR="0046204C" w:rsidRPr="00DD05B4" w:rsidRDefault="00117335" w:rsidP="00117335">
      <w:pPr>
        <w:pStyle w:val="ac"/>
        <w:ind w:left="-534"/>
        <w:rPr>
          <w:rFonts w:ascii="Times New Roman" w:hAnsi="Times New Roman" w:cs="Times New Roman"/>
          <w:sz w:val="26"/>
          <w:szCs w:val="26"/>
        </w:rPr>
      </w:pPr>
      <w:r w:rsidRPr="00DD05B4">
        <w:rPr>
          <w:rFonts w:ascii="Times New Roman" w:hAnsi="Times New Roman" w:cs="Times New Roman"/>
          <w:sz w:val="26"/>
          <w:szCs w:val="26"/>
        </w:rPr>
        <w:t xml:space="preserve">Оборудование </w:t>
      </w:r>
      <w:r w:rsidR="00276D5A">
        <w:rPr>
          <w:rFonts w:ascii="Times New Roman" w:hAnsi="Times New Roman" w:cs="Times New Roman"/>
          <w:sz w:val="26"/>
          <w:szCs w:val="26"/>
        </w:rPr>
        <w:t>кабинета</w:t>
      </w:r>
      <w:r w:rsidR="00276D5A" w:rsidRPr="00DD05B4">
        <w:rPr>
          <w:rFonts w:ascii="Times New Roman" w:hAnsi="Times New Roman" w:cs="Times New Roman"/>
          <w:sz w:val="26"/>
          <w:szCs w:val="26"/>
        </w:rPr>
        <w:t xml:space="preserve">:  </w:t>
      </w:r>
      <w:r w:rsidRPr="00DD05B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</w:t>
      </w:r>
      <w:r w:rsidR="0046541F" w:rsidRPr="00DD05B4">
        <w:rPr>
          <w:rFonts w:ascii="Times New Roman" w:hAnsi="Times New Roman" w:cs="Times New Roman"/>
          <w:sz w:val="26"/>
          <w:szCs w:val="26"/>
        </w:rPr>
        <w:t>- посадочные ме</w:t>
      </w:r>
      <w:r w:rsidR="0046204C" w:rsidRPr="00DD05B4">
        <w:rPr>
          <w:rFonts w:ascii="Times New Roman" w:hAnsi="Times New Roman" w:cs="Times New Roman"/>
          <w:sz w:val="26"/>
          <w:szCs w:val="26"/>
        </w:rPr>
        <w:t xml:space="preserve">ста по количеству обучающихся; </w:t>
      </w:r>
    </w:p>
    <w:p w:rsidR="0046204C" w:rsidRPr="00DD05B4" w:rsidRDefault="0046204C" w:rsidP="00117335">
      <w:pPr>
        <w:pStyle w:val="ac"/>
        <w:ind w:left="-534"/>
        <w:rPr>
          <w:rFonts w:ascii="Times New Roman" w:hAnsi="Times New Roman" w:cs="Times New Roman"/>
          <w:sz w:val="26"/>
          <w:szCs w:val="26"/>
        </w:rPr>
      </w:pPr>
      <w:r w:rsidRPr="00DD05B4">
        <w:rPr>
          <w:rFonts w:ascii="Times New Roman" w:hAnsi="Times New Roman" w:cs="Times New Roman"/>
          <w:sz w:val="26"/>
          <w:szCs w:val="26"/>
        </w:rPr>
        <w:t xml:space="preserve">- </w:t>
      </w:r>
      <w:r w:rsidR="0046541F" w:rsidRPr="00DD05B4">
        <w:rPr>
          <w:rFonts w:ascii="Times New Roman" w:hAnsi="Times New Roman" w:cs="Times New Roman"/>
          <w:sz w:val="26"/>
          <w:szCs w:val="26"/>
        </w:rPr>
        <w:t>рабочее место преподавателя;</w:t>
      </w:r>
    </w:p>
    <w:p w:rsidR="0046204C" w:rsidRPr="00DD05B4" w:rsidRDefault="0046541F" w:rsidP="00117335">
      <w:pPr>
        <w:pStyle w:val="ac"/>
        <w:ind w:left="-534"/>
        <w:rPr>
          <w:rFonts w:ascii="Times New Roman" w:hAnsi="Times New Roman" w:cs="Times New Roman"/>
          <w:sz w:val="26"/>
          <w:szCs w:val="26"/>
        </w:rPr>
      </w:pPr>
      <w:r w:rsidRPr="00DD05B4">
        <w:rPr>
          <w:rFonts w:ascii="Times New Roman" w:hAnsi="Times New Roman" w:cs="Times New Roman"/>
          <w:sz w:val="26"/>
          <w:szCs w:val="26"/>
        </w:rPr>
        <w:t>- комплект учебно-наглядных</w:t>
      </w:r>
      <w:r w:rsidR="00117335" w:rsidRPr="00DD05B4">
        <w:rPr>
          <w:rFonts w:ascii="Times New Roman" w:hAnsi="Times New Roman" w:cs="Times New Roman"/>
          <w:sz w:val="26"/>
          <w:szCs w:val="26"/>
        </w:rPr>
        <w:t xml:space="preserve"> пособий «Техническая меха</w:t>
      </w:r>
      <w:r w:rsidR="0046204C" w:rsidRPr="00DD05B4">
        <w:rPr>
          <w:rFonts w:ascii="Times New Roman" w:hAnsi="Times New Roman" w:cs="Times New Roman"/>
          <w:sz w:val="26"/>
          <w:szCs w:val="26"/>
        </w:rPr>
        <w:t>ника;</w:t>
      </w:r>
      <w:r w:rsidRPr="00DD05B4">
        <w:rPr>
          <w:rFonts w:ascii="Times New Roman" w:hAnsi="Times New Roman" w:cs="Times New Roman"/>
          <w:sz w:val="26"/>
          <w:szCs w:val="26"/>
        </w:rPr>
        <w:t>- макеты, модели</w:t>
      </w:r>
      <w:r w:rsidR="0046204C" w:rsidRPr="00DD05B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6204C" w:rsidRPr="00DD05B4" w:rsidRDefault="0046204C" w:rsidP="00117335">
      <w:pPr>
        <w:pStyle w:val="ac"/>
        <w:ind w:left="-534"/>
        <w:rPr>
          <w:rFonts w:ascii="Times New Roman" w:hAnsi="Times New Roman" w:cs="Times New Roman"/>
          <w:sz w:val="26"/>
          <w:szCs w:val="26"/>
        </w:rPr>
      </w:pPr>
      <w:r w:rsidRPr="00DD05B4">
        <w:rPr>
          <w:rFonts w:ascii="Times New Roman" w:hAnsi="Times New Roman" w:cs="Times New Roman"/>
          <w:sz w:val="26"/>
          <w:szCs w:val="26"/>
        </w:rPr>
        <w:t xml:space="preserve">Технические средства обучения: </w:t>
      </w:r>
    </w:p>
    <w:p w:rsidR="0046204C" w:rsidRPr="00DD05B4" w:rsidRDefault="0046204C" w:rsidP="00117335">
      <w:pPr>
        <w:pStyle w:val="ac"/>
        <w:ind w:left="-534"/>
        <w:rPr>
          <w:rFonts w:ascii="Times New Roman" w:hAnsi="Times New Roman" w:cs="Times New Roman"/>
          <w:sz w:val="26"/>
          <w:szCs w:val="26"/>
        </w:rPr>
      </w:pPr>
      <w:r w:rsidRPr="00DD05B4">
        <w:rPr>
          <w:rFonts w:ascii="Times New Roman" w:hAnsi="Times New Roman" w:cs="Times New Roman"/>
          <w:sz w:val="26"/>
          <w:szCs w:val="26"/>
        </w:rPr>
        <w:t xml:space="preserve">- </w:t>
      </w:r>
      <w:r w:rsidR="0046541F" w:rsidRPr="00DD05B4">
        <w:rPr>
          <w:rFonts w:ascii="Times New Roman" w:hAnsi="Times New Roman" w:cs="Times New Roman"/>
          <w:sz w:val="26"/>
          <w:szCs w:val="26"/>
        </w:rPr>
        <w:t>компьютер с лицензионным программным обеспе</w:t>
      </w:r>
      <w:r w:rsidRPr="00DD05B4">
        <w:rPr>
          <w:rFonts w:ascii="Times New Roman" w:hAnsi="Times New Roman" w:cs="Times New Roman"/>
          <w:sz w:val="26"/>
          <w:szCs w:val="26"/>
        </w:rPr>
        <w:t xml:space="preserve">чением; </w:t>
      </w:r>
    </w:p>
    <w:p w:rsidR="0046204C" w:rsidRPr="00DD05B4" w:rsidRDefault="0046204C" w:rsidP="00117335">
      <w:pPr>
        <w:pStyle w:val="ac"/>
        <w:ind w:left="-534"/>
        <w:rPr>
          <w:rFonts w:ascii="Times New Roman" w:hAnsi="Times New Roman" w:cs="Times New Roman"/>
          <w:sz w:val="26"/>
          <w:szCs w:val="26"/>
        </w:rPr>
      </w:pPr>
      <w:r w:rsidRPr="00DD05B4">
        <w:rPr>
          <w:rFonts w:ascii="Times New Roman" w:hAnsi="Times New Roman" w:cs="Times New Roman"/>
          <w:sz w:val="26"/>
          <w:szCs w:val="26"/>
        </w:rPr>
        <w:t xml:space="preserve">- </w:t>
      </w:r>
      <w:r w:rsidR="0046541F" w:rsidRPr="00DD05B4">
        <w:rPr>
          <w:rFonts w:ascii="Times New Roman" w:hAnsi="Times New Roman" w:cs="Times New Roman"/>
          <w:sz w:val="26"/>
          <w:szCs w:val="26"/>
        </w:rPr>
        <w:t>мультимедиапроектор.</w:t>
      </w:r>
    </w:p>
    <w:p w:rsidR="0046204C" w:rsidRPr="00DD05B4" w:rsidRDefault="0046541F" w:rsidP="00117335">
      <w:pPr>
        <w:pStyle w:val="ac"/>
        <w:ind w:left="-534"/>
        <w:rPr>
          <w:rFonts w:ascii="Times New Roman" w:hAnsi="Times New Roman" w:cs="Times New Roman"/>
          <w:sz w:val="26"/>
          <w:szCs w:val="26"/>
        </w:rPr>
      </w:pPr>
      <w:r w:rsidRPr="00DD05B4">
        <w:rPr>
          <w:rFonts w:ascii="Times New Roman" w:hAnsi="Times New Roman" w:cs="Times New Roman"/>
          <w:sz w:val="26"/>
          <w:szCs w:val="26"/>
        </w:rPr>
        <w:t>Оборудование лаборатории и рабочих мест лаборатории:</w:t>
      </w:r>
    </w:p>
    <w:p w:rsidR="0046204C" w:rsidRPr="00DD05B4" w:rsidRDefault="0046541F" w:rsidP="00117335">
      <w:pPr>
        <w:pStyle w:val="ac"/>
        <w:ind w:left="-534"/>
        <w:rPr>
          <w:rFonts w:ascii="Times New Roman" w:hAnsi="Times New Roman" w:cs="Times New Roman"/>
          <w:sz w:val="26"/>
          <w:szCs w:val="26"/>
        </w:rPr>
      </w:pPr>
      <w:r w:rsidRPr="00DD05B4">
        <w:rPr>
          <w:rFonts w:ascii="Times New Roman" w:hAnsi="Times New Roman" w:cs="Times New Roman"/>
          <w:sz w:val="26"/>
          <w:szCs w:val="26"/>
        </w:rPr>
        <w:t>- установка для определения равнодействующей плоской системы сходящихся сил</w:t>
      </w:r>
      <w:r w:rsidR="0046204C" w:rsidRPr="00DD05B4">
        <w:rPr>
          <w:rFonts w:ascii="Times New Roman" w:hAnsi="Times New Roman" w:cs="Times New Roman"/>
          <w:sz w:val="26"/>
          <w:szCs w:val="26"/>
        </w:rPr>
        <w:t>;</w:t>
      </w:r>
    </w:p>
    <w:p w:rsidR="0046204C" w:rsidRPr="00DD05B4" w:rsidRDefault="0046204C" w:rsidP="00117335">
      <w:pPr>
        <w:pStyle w:val="ac"/>
        <w:ind w:left="-534"/>
        <w:rPr>
          <w:rFonts w:ascii="Times New Roman" w:hAnsi="Times New Roman" w:cs="Times New Roman"/>
          <w:sz w:val="26"/>
          <w:szCs w:val="26"/>
        </w:rPr>
      </w:pPr>
      <w:r w:rsidRPr="00DD05B4">
        <w:rPr>
          <w:rFonts w:ascii="Times New Roman" w:hAnsi="Times New Roman" w:cs="Times New Roman"/>
          <w:sz w:val="26"/>
          <w:szCs w:val="26"/>
        </w:rPr>
        <w:t xml:space="preserve">- </w:t>
      </w:r>
      <w:r w:rsidR="0046541F" w:rsidRPr="00DD05B4">
        <w:rPr>
          <w:rFonts w:ascii="Times New Roman" w:hAnsi="Times New Roman" w:cs="Times New Roman"/>
          <w:sz w:val="26"/>
          <w:szCs w:val="26"/>
        </w:rPr>
        <w:t>модели плоских фигур</w:t>
      </w:r>
    </w:p>
    <w:p w:rsidR="0046204C" w:rsidRPr="00DD05B4" w:rsidRDefault="0046541F" w:rsidP="00117335">
      <w:pPr>
        <w:pStyle w:val="ac"/>
        <w:ind w:left="-534"/>
        <w:rPr>
          <w:rFonts w:ascii="Times New Roman" w:hAnsi="Times New Roman" w:cs="Times New Roman"/>
          <w:sz w:val="26"/>
          <w:szCs w:val="26"/>
        </w:rPr>
      </w:pPr>
      <w:r w:rsidRPr="00DD05B4">
        <w:rPr>
          <w:rFonts w:ascii="Times New Roman" w:hAnsi="Times New Roman" w:cs="Times New Roman"/>
          <w:sz w:val="26"/>
          <w:szCs w:val="26"/>
        </w:rPr>
        <w:t>- установки для испытаний стержней на различные виды нагружения</w:t>
      </w:r>
    </w:p>
    <w:p w:rsidR="0046204C" w:rsidRPr="00DD05B4" w:rsidRDefault="0046541F" w:rsidP="00117335">
      <w:pPr>
        <w:pStyle w:val="ac"/>
        <w:ind w:left="-534"/>
        <w:rPr>
          <w:rFonts w:ascii="Times New Roman" w:hAnsi="Times New Roman" w:cs="Times New Roman"/>
          <w:sz w:val="26"/>
          <w:szCs w:val="26"/>
        </w:rPr>
      </w:pPr>
      <w:r w:rsidRPr="00DD05B4">
        <w:rPr>
          <w:rFonts w:ascii="Times New Roman" w:hAnsi="Times New Roman" w:cs="Times New Roman"/>
          <w:sz w:val="26"/>
          <w:szCs w:val="26"/>
        </w:rPr>
        <w:t>- набор зубчатых колес</w:t>
      </w:r>
    </w:p>
    <w:p w:rsidR="0046541F" w:rsidRPr="00DD05B4" w:rsidRDefault="0046541F" w:rsidP="00117335">
      <w:pPr>
        <w:pStyle w:val="ac"/>
        <w:ind w:left="-534"/>
        <w:rPr>
          <w:rFonts w:ascii="Times New Roman" w:hAnsi="Times New Roman" w:cs="Times New Roman"/>
          <w:sz w:val="26"/>
          <w:szCs w:val="26"/>
        </w:rPr>
      </w:pPr>
      <w:r w:rsidRPr="00DD05B4">
        <w:rPr>
          <w:rFonts w:ascii="Times New Roman" w:hAnsi="Times New Roman" w:cs="Times New Roman"/>
          <w:sz w:val="26"/>
          <w:szCs w:val="26"/>
        </w:rPr>
        <w:t>- модели механических передач.</w:t>
      </w:r>
    </w:p>
    <w:p w:rsidR="004E60E6" w:rsidRPr="00DD05B4" w:rsidRDefault="004E60E6" w:rsidP="004E60E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E60E6" w:rsidRPr="00DD05B4" w:rsidRDefault="0046541F" w:rsidP="004E60E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DD05B4">
        <w:rPr>
          <w:rFonts w:ascii="Times New Roman" w:hAnsi="Times New Roman"/>
          <w:b/>
          <w:sz w:val="26"/>
          <w:szCs w:val="26"/>
        </w:rPr>
        <w:t xml:space="preserve">3.2. Информационное обеспечение обучения </w:t>
      </w:r>
    </w:p>
    <w:p w:rsidR="00DD05B4" w:rsidRPr="00DD05B4" w:rsidRDefault="0046541F" w:rsidP="0084018E">
      <w:pPr>
        <w:spacing w:after="0" w:line="240" w:lineRule="auto"/>
        <w:ind w:left="-284"/>
        <w:rPr>
          <w:rFonts w:ascii="Times New Roman" w:hAnsi="Times New Roman"/>
          <w:b/>
          <w:sz w:val="26"/>
          <w:szCs w:val="26"/>
        </w:rPr>
      </w:pPr>
      <w:r w:rsidRPr="00DD05B4">
        <w:rPr>
          <w:rFonts w:ascii="Times New Roman" w:hAnsi="Times New Roman"/>
          <w:b/>
          <w:sz w:val="26"/>
          <w:szCs w:val="26"/>
        </w:rPr>
        <w:t>Основные источники:</w:t>
      </w:r>
    </w:p>
    <w:p w:rsidR="00DD05B4" w:rsidRPr="00DD05B4" w:rsidRDefault="00DD05B4" w:rsidP="0084018E">
      <w:pPr>
        <w:spacing w:after="0" w:line="240" w:lineRule="auto"/>
        <w:ind w:left="-284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b/>
          <w:sz w:val="26"/>
          <w:szCs w:val="26"/>
        </w:rPr>
        <w:t>1.</w:t>
      </w:r>
      <w:r w:rsidRPr="00DD05B4">
        <w:rPr>
          <w:rFonts w:ascii="Times New Roman" w:hAnsi="Times New Roman"/>
          <w:sz w:val="26"/>
          <w:szCs w:val="26"/>
        </w:rPr>
        <w:t xml:space="preserve">Сафонова, Г. Г. Техническая механика : учебник / Г.Г. Сафонова, Т.Ю. Артюховская, Д.А. Ермаков. - Москва : ИНФРА-М, 2019. — 320 с. — (Среднее профессиональное образование). - ISBN 978-5-16-012916-7. - Текст : электронный. - URL: </w:t>
      </w:r>
      <w:hyperlink r:id="rId10" w:history="1">
        <w:r w:rsidRPr="00DD05B4">
          <w:rPr>
            <w:rStyle w:val="a4"/>
            <w:rFonts w:ascii="Times New Roman" w:hAnsi="Times New Roman"/>
            <w:sz w:val="26"/>
            <w:szCs w:val="26"/>
          </w:rPr>
          <w:t>https://znanium.com/catalog/product/987196</w:t>
        </w:r>
      </w:hyperlink>
    </w:p>
    <w:p w:rsidR="0089168B" w:rsidRPr="00DD05B4" w:rsidRDefault="00DD05B4" w:rsidP="0084018E">
      <w:pPr>
        <w:spacing w:after="0" w:line="240" w:lineRule="auto"/>
        <w:ind w:left="-284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 xml:space="preserve"> (дата обращения: 15.03.2022). – Режим доступа: по подписке.</w:t>
      </w:r>
    </w:p>
    <w:p w:rsidR="00DD05B4" w:rsidRPr="00DD05B4" w:rsidRDefault="00DD05B4" w:rsidP="0084018E">
      <w:pPr>
        <w:spacing w:after="0" w:line="240" w:lineRule="auto"/>
        <w:ind w:left="-284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 xml:space="preserve">2.Завистовский, В. Э. Техническая механика : учеб. пособие / В.Э. Завистовский. — Москва : ИНФРА-М, 2019. — 376 с. — (Среднее профессиональное образование). - ISBN 978-5-16-015256-1. - Текст : электронный. - URL: </w:t>
      </w:r>
      <w:hyperlink r:id="rId11" w:history="1">
        <w:r w:rsidRPr="00DD05B4">
          <w:rPr>
            <w:rStyle w:val="a4"/>
            <w:rFonts w:ascii="Times New Roman" w:hAnsi="Times New Roman"/>
            <w:sz w:val="26"/>
            <w:szCs w:val="26"/>
          </w:rPr>
          <w:t>https://znanium.com/catalog/product/1020982</w:t>
        </w:r>
      </w:hyperlink>
    </w:p>
    <w:p w:rsidR="00DD05B4" w:rsidRPr="00DD05B4" w:rsidRDefault="00DD05B4" w:rsidP="0084018E">
      <w:pPr>
        <w:spacing w:after="0" w:line="240" w:lineRule="auto"/>
        <w:ind w:left="-284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 xml:space="preserve"> (дата обращения: 15.03.2022). – Режим доступа: по подписке.</w:t>
      </w:r>
    </w:p>
    <w:p w:rsidR="00DD05B4" w:rsidRPr="00DD05B4" w:rsidRDefault="00DD05B4" w:rsidP="0084018E">
      <w:pPr>
        <w:spacing w:after="0" w:line="240" w:lineRule="auto"/>
        <w:ind w:left="-284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 xml:space="preserve">3.Олофинская, В. П. Техническая механика. Сборник тестовых заданий : учеб. пособие / В.П. Олофинская. — 2-е изд., испр. и доп. — Москва : ФОРУМ : ИНФРА-М, 2019. — 132 с. — (Среднее профессиональное образование). - ISBN 978-5-91134-492-4. - Текст : электронный. - URL: </w:t>
      </w:r>
      <w:hyperlink r:id="rId12" w:history="1">
        <w:r w:rsidRPr="00DD05B4">
          <w:rPr>
            <w:rStyle w:val="a4"/>
            <w:rFonts w:ascii="Times New Roman" w:hAnsi="Times New Roman"/>
            <w:sz w:val="26"/>
            <w:szCs w:val="26"/>
          </w:rPr>
          <w:t>https://znanium.com/catalog/product/1023170</w:t>
        </w:r>
      </w:hyperlink>
    </w:p>
    <w:p w:rsidR="00DD05B4" w:rsidRPr="00DD05B4" w:rsidRDefault="00DD05B4" w:rsidP="0084018E">
      <w:pPr>
        <w:spacing w:after="0" w:line="240" w:lineRule="auto"/>
        <w:ind w:left="-284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(дата обращения: 15.03.2022). – Режим доступа: по подписке.</w:t>
      </w:r>
    </w:p>
    <w:p w:rsidR="00DD05B4" w:rsidRPr="00DD05B4" w:rsidRDefault="00DD05B4" w:rsidP="0084018E">
      <w:pPr>
        <w:spacing w:after="0" w:line="240" w:lineRule="auto"/>
        <w:ind w:left="-284"/>
        <w:rPr>
          <w:rFonts w:ascii="Times New Roman" w:hAnsi="Times New Roman"/>
          <w:sz w:val="26"/>
          <w:szCs w:val="26"/>
        </w:rPr>
      </w:pPr>
    </w:p>
    <w:p w:rsidR="00DD05B4" w:rsidRPr="00DD05B4" w:rsidRDefault="00DD05B4" w:rsidP="0084018E">
      <w:pPr>
        <w:spacing w:after="0" w:line="240" w:lineRule="auto"/>
        <w:ind w:left="-284"/>
        <w:rPr>
          <w:rFonts w:ascii="Times New Roman" w:hAnsi="Times New Roman"/>
          <w:sz w:val="26"/>
          <w:szCs w:val="26"/>
        </w:rPr>
      </w:pPr>
    </w:p>
    <w:p w:rsidR="00DD05B4" w:rsidRPr="00DD05B4" w:rsidRDefault="00DD05B4" w:rsidP="0084018E">
      <w:pPr>
        <w:spacing w:after="0" w:line="240" w:lineRule="auto"/>
        <w:ind w:left="-284"/>
        <w:rPr>
          <w:rFonts w:ascii="Times New Roman" w:hAnsi="Times New Roman"/>
          <w:sz w:val="26"/>
          <w:szCs w:val="26"/>
        </w:rPr>
      </w:pPr>
    </w:p>
    <w:p w:rsidR="00DD05B4" w:rsidRPr="00DD05B4" w:rsidRDefault="00DD05B4" w:rsidP="0084018E">
      <w:pPr>
        <w:spacing w:after="0" w:line="240" w:lineRule="auto"/>
        <w:ind w:left="-284"/>
        <w:rPr>
          <w:rFonts w:ascii="Times New Roman" w:hAnsi="Times New Roman"/>
          <w:sz w:val="26"/>
          <w:szCs w:val="26"/>
        </w:rPr>
      </w:pPr>
    </w:p>
    <w:p w:rsidR="00DD05B4" w:rsidRPr="00DD05B4" w:rsidRDefault="00DD05B4" w:rsidP="0084018E">
      <w:pPr>
        <w:spacing w:after="0" w:line="240" w:lineRule="auto"/>
        <w:ind w:left="-284"/>
        <w:rPr>
          <w:rFonts w:ascii="Times New Roman" w:hAnsi="Times New Roman"/>
          <w:sz w:val="26"/>
          <w:szCs w:val="26"/>
        </w:rPr>
      </w:pPr>
    </w:p>
    <w:p w:rsidR="00DD05B4" w:rsidRPr="00DD05B4" w:rsidRDefault="00DD05B4" w:rsidP="0084018E">
      <w:pPr>
        <w:spacing w:after="0" w:line="240" w:lineRule="auto"/>
        <w:ind w:left="-284"/>
        <w:rPr>
          <w:rFonts w:ascii="Times New Roman" w:hAnsi="Times New Roman"/>
          <w:sz w:val="26"/>
          <w:szCs w:val="26"/>
        </w:rPr>
      </w:pPr>
    </w:p>
    <w:p w:rsidR="00DD05B4" w:rsidRPr="00DD05B4" w:rsidRDefault="00DD05B4" w:rsidP="0084018E">
      <w:pPr>
        <w:spacing w:after="0" w:line="240" w:lineRule="auto"/>
        <w:ind w:left="-284"/>
        <w:rPr>
          <w:rFonts w:ascii="Times New Roman" w:hAnsi="Times New Roman"/>
          <w:sz w:val="26"/>
          <w:szCs w:val="26"/>
        </w:rPr>
      </w:pPr>
    </w:p>
    <w:p w:rsidR="00DD05B4" w:rsidRPr="00DD05B4" w:rsidRDefault="00DD05B4" w:rsidP="0084018E">
      <w:pPr>
        <w:spacing w:after="0" w:line="240" w:lineRule="auto"/>
        <w:ind w:left="-284"/>
        <w:rPr>
          <w:rFonts w:ascii="Times New Roman" w:hAnsi="Times New Roman"/>
          <w:sz w:val="26"/>
          <w:szCs w:val="26"/>
        </w:rPr>
      </w:pPr>
    </w:p>
    <w:p w:rsidR="00DD05B4" w:rsidRPr="00DD05B4" w:rsidRDefault="00DD05B4" w:rsidP="0084018E">
      <w:pPr>
        <w:spacing w:after="0" w:line="240" w:lineRule="auto"/>
        <w:ind w:left="-284"/>
        <w:rPr>
          <w:rFonts w:ascii="Times New Roman" w:hAnsi="Times New Roman"/>
          <w:sz w:val="26"/>
          <w:szCs w:val="26"/>
        </w:rPr>
      </w:pPr>
    </w:p>
    <w:p w:rsidR="00DD05B4" w:rsidRPr="00DD05B4" w:rsidRDefault="00DD05B4" w:rsidP="0084018E">
      <w:pPr>
        <w:spacing w:after="0" w:line="240" w:lineRule="auto"/>
        <w:ind w:left="-284"/>
        <w:rPr>
          <w:rFonts w:ascii="Times New Roman" w:hAnsi="Times New Roman"/>
          <w:sz w:val="26"/>
          <w:szCs w:val="26"/>
        </w:rPr>
      </w:pPr>
    </w:p>
    <w:p w:rsidR="00DD05B4" w:rsidRPr="00DD05B4" w:rsidRDefault="00DD05B4" w:rsidP="00DD05B4">
      <w:pPr>
        <w:spacing w:after="0" w:line="240" w:lineRule="auto"/>
        <w:ind w:left="-284"/>
        <w:rPr>
          <w:rFonts w:ascii="Times New Roman" w:hAnsi="Times New Roman"/>
          <w:b/>
          <w:sz w:val="26"/>
          <w:szCs w:val="26"/>
        </w:rPr>
      </w:pPr>
      <w:r w:rsidRPr="00DD05B4">
        <w:rPr>
          <w:rFonts w:ascii="Times New Roman" w:hAnsi="Times New Roman"/>
          <w:b/>
          <w:sz w:val="26"/>
          <w:szCs w:val="26"/>
        </w:rPr>
        <w:lastRenderedPageBreak/>
        <w:t xml:space="preserve">Дополнительные источники: </w:t>
      </w:r>
    </w:p>
    <w:p w:rsidR="00DD05B4" w:rsidRPr="00DD05B4" w:rsidRDefault="00DD05B4" w:rsidP="0084018E">
      <w:pPr>
        <w:spacing w:after="0" w:line="240" w:lineRule="auto"/>
        <w:ind w:left="-284"/>
        <w:rPr>
          <w:rFonts w:ascii="Times New Roman" w:hAnsi="Times New Roman"/>
          <w:sz w:val="26"/>
          <w:szCs w:val="26"/>
        </w:rPr>
      </w:pPr>
    </w:p>
    <w:tbl>
      <w:tblPr>
        <w:tblStyle w:val="a5"/>
        <w:tblW w:w="935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357"/>
      </w:tblGrid>
      <w:tr w:rsidR="00DA4DF6" w:rsidRPr="00DD05B4" w:rsidTr="009F610F">
        <w:trPr>
          <w:trHeight w:val="2990"/>
        </w:trPr>
        <w:tc>
          <w:tcPr>
            <w:tcW w:w="9357" w:type="dxa"/>
            <w:tcBorders>
              <w:top w:val="nil"/>
              <w:left w:val="nil"/>
              <w:bottom w:val="nil"/>
              <w:right w:val="nil"/>
            </w:tcBorders>
          </w:tcPr>
          <w:p w:rsidR="00DA4DF6" w:rsidRPr="00DD05B4" w:rsidRDefault="00DD05B4" w:rsidP="009F610F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1</w:t>
            </w:r>
            <w:r w:rsidR="0089168B" w:rsidRPr="00DD05B4">
              <w:rPr>
                <w:rFonts w:ascii="Times New Roman" w:hAnsi="Times New Roman"/>
                <w:sz w:val="26"/>
                <w:szCs w:val="26"/>
              </w:rPr>
              <w:t>. Дукмасова И.В. Основы технической механики. Издательство: Республиканский институт профессионального образования, 2018(электронное издание)</w:t>
            </w:r>
            <w:r w:rsidRPr="00DD05B4">
              <w:rPr>
                <w:rFonts w:ascii="Times New Roman" w:hAnsi="Times New Roman"/>
                <w:sz w:val="26"/>
                <w:szCs w:val="26"/>
              </w:rPr>
              <w:t>2</w:t>
            </w:r>
            <w:r w:rsidR="0089168B" w:rsidRPr="00DD05B4">
              <w:rPr>
                <w:rFonts w:ascii="Times New Roman" w:hAnsi="Times New Roman"/>
                <w:sz w:val="26"/>
                <w:szCs w:val="26"/>
              </w:rPr>
              <w:t>. . Ермаков Д.А. Техническая механика: Учебник / Г.Г. Сафонова, Т.Ю. Артюховская, Д.А. Ермаков. – М.: НИЦ ИНФРА-М, 2019 (электронное издание).</w:t>
            </w:r>
            <w:r w:rsidR="00DA4DF6" w:rsidRPr="00DD05B4">
              <w:rPr>
                <w:rFonts w:ascii="Times New Roman" w:hAnsi="Times New Roman"/>
                <w:sz w:val="26"/>
                <w:szCs w:val="26"/>
              </w:rPr>
              <w:t>1. Мовнин М.С. Основы технической механики. Учебник. –М.изд-во «Академия»,2009г.</w:t>
            </w:r>
          </w:p>
          <w:p w:rsidR="00DA4DF6" w:rsidRPr="00DD05B4" w:rsidRDefault="00DA4DF6" w:rsidP="00D82F7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A4DF6" w:rsidRPr="00DD05B4" w:rsidRDefault="00DA4DF6" w:rsidP="00DA4D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rPr>
          <w:rFonts w:ascii="Times New Roman" w:hAnsi="Times New Roman"/>
          <w:b/>
          <w:bCs/>
          <w:sz w:val="26"/>
          <w:szCs w:val="26"/>
        </w:rPr>
      </w:pPr>
      <w:r w:rsidRPr="00DD05B4">
        <w:rPr>
          <w:rFonts w:ascii="Times New Roman" w:hAnsi="Times New Roman"/>
          <w:b/>
          <w:bCs/>
          <w:sz w:val="26"/>
          <w:szCs w:val="26"/>
        </w:rPr>
        <w:t>Интернет-ресурсы</w:t>
      </w:r>
    </w:p>
    <w:p w:rsidR="00DA4DF6" w:rsidRPr="00DD05B4" w:rsidRDefault="00DA4DF6" w:rsidP="00DA4DF6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DD05B4">
        <w:rPr>
          <w:rFonts w:ascii="Times New Roman" w:hAnsi="Times New Roman"/>
          <w:bCs/>
          <w:sz w:val="26"/>
          <w:szCs w:val="26"/>
        </w:rPr>
        <w:t xml:space="preserve">электронная библиотечная система </w:t>
      </w:r>
      <w:hyperlink r:id="rId13" w:history="1">
        <w:r w:rsidRPr="00DD05B4">
          <w:rPr>
            <w:rStyle w:val="a4"/>
            <w:rFonts w:ascii="Times New Roman" w:hAnsi="Times New Roman"/>
            <w:bCs/>
            <w:sz w:val="26"/>
            <w:szCs w:val="26"/>
          </w:rPr>
          <w:t>http://znanium.com/</w:t>
        </w:r>
      </w:hyperlink>
    </w:p>
    <w:p w:rsidR="00DA4DF6" w:rsidRPr="00DD05B4" w:rsidRDefault="00DA4DF6" w:rsidP="00DA4DF6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DD05B4"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DA4DF6" w:rsidRPr="00DD05B4" w:rsidRDefault="00DA4DF6" w:rsidP="00DA4DF6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</w:t>
      </w:r>
    </w:p>
    <w:p w:rsidR="00DA4DF6" w:rsidRPr="00DD05B4" w:rsidRDefault="00DA4DF6" w:rsidP="00DA4DF6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ресурсов</w:t>
      </w:r>
    </w:p>
    <w:p w:rsidR="00DA4DF6" w:rsidRPr="00DD05B4" w:rsidRDefault="00DA4DF6" w:rsidP="00DA4DF6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</w:t>
      </w:r>
    </w:p>
    <w:p w:rsidR="00DA4DF6" w:rsidRPr="00DD05B4" w:rsidRDefault="00DA4DF6" w:rsidP="00DA4DF6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>ресурсов</w:t>
      </w:r>
    </w:p>
    <w:p w:rsidR="00DA4DF6" w:rsidRPr="00DD05B4" w:rsidRDefault="00D82F76" w:rsidP="00DA4D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hyperlink r:id="rId14" w:history="1">
        <w:r w:rsidR="00DA4DF6" w:rsidRPr="00DD05B4">
          <w:rPr>
            <w:rStyle w:val="a4"/>
            <w:rFonts w:ascii="Times New Roman" w:hAnsi="Times New Roman"/>
            <w:color w:val="000000"/>
            <w:sz w:val="26"/>
            <w:szCs w:val="26"/>
            <w:lang w:val="en-US"/>
          </w:rPr>
          <w:t>http</w:t>
        </w:r>
        <w:r w:rsidR="00DA4DF6" w:rsidRPr="00DD05B4">
          <w:rPr>
            <w:rStyle w:val="a4"/>
            <w:rFonts w:ascii="Times New Roman" w:hAnsi="Times New Roman"/>
            <w:color w:val="000000"/>
            <w:sz w:val="26"/>
            <w:szCs w:val="26"/>
          </w:rPr>
          <w:t>://</w:t>
        </w:r>
        <w:r w:rsidR="00DA4DF6" w:rsidRPr="00DD05B4">
          <w:rPr>
            <w:rStyle w:val="a4"/>
            <w:rFonts w:ascii="Times New Roman" w:hAnsi="Times New Roman"/>
            <w:color w:val="000000"/>
            <w:sz w:val="26"/>
            <w:szCs w:val="26"/>
            <w:lang w:val="en-US"/>
          </w:rPr>
          <w:t>gost</w:t>
        </w:r>
        <w:r w:rsidR="00DA4DF6" w:rsidRPr="00DD05B4">
          <w:rPr>
            <w:rStyle w:val="a4"/>
            <w:rFonts w:ascii="Times New Roman" w:hAnsi="Times New Roman"/>
            <w:color w:val="000000"/>
            <w:sz w:val="26"/>
            <w:szCs w:val="26"/>
          </w:rPr>
          <w:t>.</w:t>
        </w:r>
        <w:r w:rsidR="00DA4DF6" w:rsidRPr="00DD05B4">
          <w:rPr>
            <w:rStyle w:val="a4"/>
            <w:rFonts w:ascii="Times New Roman" w:hAnsi="Times New Roman"/>
            <w:color w:val="000000"/>
            <w:sz w:val="26"/>
            <w:szCs w:val="26"/>
            <w:lang w:val="en-US"/>
          </w:rPr>
          <w:t>prototypes</w:t>
        </w:r>
      </w:hyperlink>
      <w:r w:rsidR="00DA4DF6" w:rsidRPr="00DD05B4">
        <w:rPr>
          <w:rFonts w:ascii="Times New Roman" w:hAnsi="Times New Roman"/>
          <w:color w:val="000000"/>
          <w:sz w:val="26"/>
          <w:szCs w:val="26"/>
        </w:rPr>
        <w:t xml:space="preserve">. </w:t>
      </w:r>
      <w:r w:rsidR="00DA4DF6" w:rsidRPr="00DD05B4">
        <w:rPr>
          <w:rFonts w:ascii="Times New Roman" w:hAnsi="Times New Roman"/>
          <w:color w:val="000000"/>
          <w:sz w:val="26"/>
          <w:szCs w:val="26"/>
          <w:lang w:val="en-US"/>
        </w:rPr>
        <w:t>ru</w:t>
      </w:r>
    </w:p>
    <w:p w:rsidR="00DA4DF6" w:rsidRPr="00DD05B4" w:rsidRDefault="00DA4DF6" w:rsidP="00DA4DF6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 xml:space="preserve">ФГУ «Федеральный институт развития образования». www.firo.ru </w:t>
      </w:r>
    </w:p>
    <w:p w:rsidR="00DA4DF6" w:rsidRPr="00DD05B4" w:rsidRDefault="00DA4DF6" w:rsidP="00DA4DF6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 xml:space="preserve">Федеральный портал «Российское образование». www.edu.ru </w:t>
      </w:r>
    </w:p>
    <w:p w:rsidR="00DA4DF6" w:rsidRPr="00DD05B4" w:rsidRDefault="00DA4DF6" w:rsidP="00DA4DF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A4DF6" w:rsidRPr="00DD05B4" w:rsidRDefault="00DA4DF6" w:rsidP="00DA4DF6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 xml:space="preserve">1. http://www.teoretmeh.ru/ </w:t>
      </w:r>
    </w:p>
    <w:p w:rsidR="00DA4DF6" w:rsidRPr="00DD05B4" w:rsidRDefault="00DA4DF6" w:rsidP="00DA4DF6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 xml:space="preserve">2. </w:t>
      </w:r>
      <w:hyperlink r:id="rId15" w:history="1">
        <w:r w:rsidRPr="00DD05B4">
          <w:rPr>
            <w:rStyle w:val="a4"/>
            <w:rFonts w:ascii="Times New Roman" w:hAnsi="Times New Roman"/>
            <w:sz w:val="26"/>
            <w:szCs w:val="26"/>
          </w:rPr>
          <w:t>http://www.detalmach.ru/</w:t>
        </w:r>
      </w:hyperlink>
    </w:p>
    <w:p w:rsidR="00DA4DF6" w:rsidRPr="00DD05B4" w:rsidRDefault="00DA4DF6" w:rsidP="00DA4DF6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 xml:space="preserve"> 3. </w:t>
      </w:r>
      <w:hyperlink r:id="rId16" w:history="1">
        <w:r w:rsidRPr="00DD05B4">
          <w:rPr>
            <w:rStyle w:val="a4"/>
            <w:rFonts w:ascii="Times New Roman" w:hAnsi="Times New Roman"/>
            <w:sz w:val="26"/>
            <w:szCs w:val="26"/>
          </w:rPr>
          <w:t>http://mysopromat.ru/</w:t>
        </w:r>
      </w:hyperlink>
    </w:p>
    <w:p w:rsidR="00DA4DF6" w:rsidRPr="00DD05B4" w:rsidRDefault="00DA4DF6" w:rsidP="00DA4DF6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 xml:space="preserve">4. </w:t>
      </w:r>
      <w:hyperlink r:id="rId17" w:history="1">
        <w:r w:rsidRPr="00DD05B4">
          <w:rPr>
            <w:rStyle w:val="a4"/>
            <w:rFonts w:ascii="Times New Roman" w:hAnsi="Times New Roman"/>
            <w:sz w:val="26"/>
            <w:szCs w:val="26"/>
          </w:rPr>
          <w:t>http://www.soprotmat.ru/</w:t>
        </w:r>
      </w:hyperlink>
    </w:p>
    <w:p w:rsidR="00DA4DF6" w:rsidRPr="00DD05B4" w:rsidRDefault="00DA4DF6" w:rsidP="00DA4DF6">
      <w:pPr>
        <w:spacing w:after="0" w:line="240" w:lineRule="auto"/>
        <w:rPr>
          <w:rStyle w:val="a4"/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 xml:space="preserve">5. </w:t>
      </w:r>
      <w:hyperlink r:id="rId18" w:history="1">
        <w:r w:rsidRPr="00DD05B4">
          <w:rPr>
            <w:rStyle w:val="a4"/>
            <w:rFonts w:ascii="Times New Roman" w:hAnsi="Times New Roman"/>
            <w:sz w:val="26"/>
            <w:szCs w:val="26"/>
          </w:rPr>
          <w:t>http://www.toehelp.ru/theory/sopromat/</w:t>
        </w:r>
      </w:hyperlink>
    </w:p>
    <w:p w:rsidR="00DA4DF6" w:rsidRPr="00DD05B4" w:rsidRDefault="00DA4DF6" w:rsidP="00DA4DF6">
      <w:pPr>
        <w:spacing w:after="0" w:line="240" w:lineRule="auto"/>
        <w:rPr>
          <w:rStyle w:val="a4"/>
          <w:rFonts w:ascii="Times New Roman" w:hAnsi="Times New Roman"/>
          <w:sz w:val="26"/>
          <w:szCs w:val="26"/>
        </w:rPr>
      </w:pPr>
    </w:p>
    <w:p w:rsidR="00DA4DF6" w:rsidRPr="00DD05B4" w:rsidRDefault="00DA4DF6" w:rsidP="00DA4DF6">
      <w:pPr>
        <w:jc w:val="both"/>
        <w:rPr>
          <w:rFonts w:ascii="Times New Roman" w:hAnsi="Times New Roman"/>
          <w:bCs/>
          <w:sz w:val="26"/>
          <w:szCs w:val="26"/>
        </w:rPr>
      </w:pPr>
      <w:r w:rsidRPr="00DD05B4">
        <w:rPr>
          <w:rFonts w:ascii="Times New Roman" w:hAnsi="Times New Roman"/>
          <w:bCs/>
          <w:sz w:val="26"/>
          <w:szCs w:val="26"/>
        </w:rPr>
        <w:t xml:space="preserve">Сервисы и инструменты: </w:t>
      </w:r>
    </w:p>
    <w:p w:rsidR="00DA4DF6" w:rsidRPr="00DD05B4" w:rsidRDefault="00DA4DF6" w:rsidP="00DA4DF6">
      <w:pPr>
        <w:jc w:val="both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 xml:space="preserve">1. Skype (режим доступа: https://www.skype.com/) </w:t>
      </w:r>
    </w:p>
    <w:p w:rsidR="00DA4DF6" w:rsidRPr="00DD05B4" w:rsidRDefault="00DA4DF6" w:rsidP="00DA4DF6">
      <w:pPr>
        <w:jc w:val="both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 xml:space="preserve">2. Zoom (режим доступа: </w:t>
      </w:r>
      <w:hyperlink r:id="rId19" w:history="1">
        <w:r w:rsidRPr="00DD05B4">
          <w:rPr>
            <w:rStyle w:val="a4"/>
            <w:rFonts w:ascii="Times New Roman" w:hAnsi="Times New Roman"/>
            <w:sz w:val="26"/>
            <w:szCs w:val="26"/>
          </w:rPr>
          <w:t>https://zoom.us/</w:t>
        </w:r>
      </w:hyperlink>
      <w:r w:rsidRPr="00DD05B4">
        <w:rPr>
          <w:rFonts w:ascii="Times New Roman" w:hAnsi="Times New Roman"/>
          <w:sz w:val="26"/>
          <w:szCs w:val="26"/>
        </w:rPr>
        <w:t>)</w:t>
      </w:r>
    </w:p>
    <w:p w:rsidR="00DA4DF6" w:rsidRPr="00DD05B4" w:rsidRDefault="00DA4DF6" w:rsidP="00DA4DF6">
      <w:pPr>
        <w:jc w:val="both"/>
        <w:rPr>
          <w:rFonts w:ascii="Times New Roman" w:hAnsi="Times New Roman"/>
          <w:sz w:val="26"/>
          <w:szCs w:val="26"/>
        </w:rPr>
      </w:pPr>
      <w:r w:rsidRPr="00DD05B4">
        <w:rPr>
          <w:rFonts w:ascii="Times New Roman" w:hAnsi="Times New Roman"/>
          <w:sz w:val="26"/>
          <w:szCs w:val="26"/>
        </w:rPr>
        <w:t xml:space="preserve">3. https://disk.yandex.ru/ </w:t>
      </w:r>
    </w:p>
    <w:p w:rsidR="00256748" w:rsidRPr="00DD05B4" w:rsidRDefault="00256748" w:rsidP="004E60E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56748" w:rsidRPr="00DD05B4" w:rsidRDefault="00256748" w:rsidP="004E60E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56748" w:rsidRPr="00DD05B4" w:rsidRDefault="00256748" w:rsidP="004E60E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56748" w:rsidRPr="00DD05B4" w:rsidRDefault="00256748" w:rsidP="004E60E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56748" w:rsidRPr="00DD05B4" w:rsidRDefault="00256748" w:rsidP="004E60E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56748" w:rsidRPr="00DD05B4" w:rsidRDefault="00256748" w:rsidP="004E60E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56748" w:rsidRDefault="00256748" w:rsidP="004E60E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82F76" w:rsidRDefault="00D82F76" w:rsidP="004E60E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82F76" w:rsidRDefault="00D82F76" w:rsidP="004E60E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82F76" w:rsidRDefault="00D82F76" w:rsidP="004E60E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82F76" w:rsidRPr="00DD05B4" w:rsidRDefault="00D82F76" w:rsidP="004E60E6">
      <w:pPr>
        <w:spacing w:after="0" w:line="240" w:lineRule="auto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46541F" w:rsidRPr="00DD05B4" w:rsidRDefault="0046541F" w:rsidP="00276D5A">
      <w:pPr>
        <w:jc w:val="both"/>
        <w:rPr>
          <w:rFonts w:ascii="Times New Roman" w:hAnsi="Times New Roman"/>
          <w:b/>
          <w:sz w:val="26"/>
          <w:szCs w:val="26"/>
        </w:rPr>
      </w:pPr>
      <w:r w:rsidRPr="00DD05B4">
        <w:rPr>
          <w:rFonts w:ascii="Times New Roman" w:hAnsi="Times New Roman"/>
          <w:b/>
          <w:sz w:val="26"/>
          <w:szCs w:val="26"/>
        </w:rPr>
        <w:lastRenderedPageBreak/>
        <w:t xml:space="preserve">4. КОНТРОЛЬ И ОЦЕНКА РЕЗУЛЬТАТОВ ОСВОЕНИЯ УЧЕБНОЙ ДИСЦИПЛИНЫ </w:t>
      </w:r>
    </w:p>
    <w:p w:rsidR="00A31614" w:rsidRPr="00DD05B4" w:rsidRDefault="0046541F" w:rsidP="00A3161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DD05B4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теоретических занятий, тестирования, заслушивания докладов, рефератов, выполнения  индивидуальных заданий</w:t>
      </w:r>
      <w:r w:rsidR="00A31614" w:rsidRPr="00DD05B4">
        <w:rPr>
          <w:sz w:val="26"/>
          <w:szCs w:val="26"/>
        </w:rPr>
        <w:t>, в том числе в условиях    применения электронного обучения и дистанционных образовательных технологий.</w:t>
      </w:r>
    </w:p>
    <w:tbl>
      <w:tblPr>
        <w:tblStyle w:val="a5"/>
        <w:tblpPr w:leftFromText="180" w:rightFromText="180" w:vertAnchor="text" w:horzAnchor="margin" w:tblpX="-176" w:tblpY="184"/>
        <w:tblW w:w="9923" w:type="dxa"/>
        <w:tblLook w:val="04A0" w:firstRow="1" w:lastRow="0" w:firstColumn="1" w:lastColumn="0" w:noHBand="0" w:noVBand="1"/>
      </w:tblPr>
      <w:tblGrid>
        <w:gridCol w:w="5849"/>
        <w:gridCol w:w="4074"/>
      </w:tblGrid>
      <w:tr w:rsidR="00A31614" w:rsidRPr="00DD05B4" w:rsidTr="00276D5A">
        <w:tc>
          <w:tcPr>
            <w:tcW w:w="5745" w:type="dxa"/>
          </w:tcPr>
          <w:p w:rsidR="00A31614" w:rsidRPr="00DD05B4" w:rsidRDefault="00A31614" w:rsidP="00276D5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D05B4">
              <w:rPr>
                <w:rFonts w:ascii="Times New Roman" w:hAnsi="Times New Roman"/>
                <w:b/>
                <w:sz w:val="26"/>
                <w:szCs w:val="26"/>
              </w:rPr>
              <w:t xml:space="preserve">Результаты обучения </w:t>
            </w:r>
          </w:p>
          <w:p w:rsidR="00A31614" w:rsidRPr="00DD05B4" w:rsidRDefault="00A31614" w:rsidP="00276D5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002" w:type="dxa"/>
          </w:tcPr>
          <w:p w:rsidR="00A31614" w:rsidRPr="00DD05B4" w:rsidRDefault="00A31614" w:rsidP="00276D5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D05B4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 </w:t>
            </w:r>
          </w:p>
          <w:p w:rsidR="00A31614" w:rsidRPr="00DD05B4" w:rsidRDefault="00A31614" w:rsidP="00276D5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D05B4">
              <w:rPr>
                <w:rFonts w:ascii="Times New Roman" w:hAnsi="Times New Roman"/>
                <w:b/>
                <w:sz w:val="26"/>
                <w:szCs w:val="26"/>
              </w:rPr>
              <w:t xml:space="preserve">и оценки результатов обучения </w:t>
            </w:r>
          </w:p>
        </w:tc>
      </w:tr>
      <w:tr w:rsidR="00A31614" w:rsidRPr="00DD05B4" w:rsidTr="00276D5A">
        <w:tc>
          <w:tcPr>
            <w:tcW w:w="5745" w:type="dxa"/>
          </w:tcPr>
          <w:p w:rsidR="00A31614" w:rsidRPr="00DD05B4" w:rsidRDefault="0046204C" w:rsidP="00276D5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D05B4">
              <w:rPr>
                <w:rFonts w:ascii="Times New Roman" w:hAnsi="Times New Roman"/>
                <w:b/>
                <w:sz w:val="26"/>
                <w:szCs w:val="26"/>
              </w:rPr>
              <w:t>У</w:t>
            </w:r>
            <w:r w:rsidR="00A31614" w:rsidRPr="00DD05B4">
              <w:rPr>
                <w:rFonts w:ascii="Times New Roman" w:hAnsi="Times New Roman"/>
                <w:b/>
                <w:sz w:val="26"/>
                <w:szCs w:val="26"/>
              </w:rPr>
              <w:t>меть</w:t>
            </w:r>
            <w:r w:rsidRPr="00DD05B4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</w:tc>
        <w:tc>
          <w:tcPr>
            <w:tcW w:w="4002" w:type="dxa"/>
          </w:tcPr>
          <w:p w:rsidR="00A31614" w:rsidRPr="00DD05B4" w:rsidRDefault="00A31614" w:rsidP="00276D5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A31614" w:rsidRPr="00DD05B4" w:rsidTr="00276D5A">
        <w:tc>
          <w:tcPr>
            <w:tcW w:w="5745" w:type="dxa"/>
          </w:tcPr>
          <w:p w:rsidR="00A31614" w:rsidRPr="00DD05B4" w:rsidRDefault="00A31614" w:rsidP="00276D5A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 xml:space="preserve">- производить расчеты механических передач и простейших сборочных единиц;  </w:t>
            </w:r>
          </w:p>
          <w:p w:rsidR="00A31614" w:rsidRPr="00DD05B4" w:rsidRDefault="00A31614" w:rsidP="00276D5A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 xml:space="preserve">-читать кинематические схемы; </w:t>
            </w:r>
          </w:p>
          <w:p w:rsidR="00A31614" w:rsidRPr="00DD05B4" w:rsidRDefault="00A31614" w:rsidP="00276D5A">
            <w:pPr>
              <w:contextualSpacing/>
              <w:rPr>
                <w:rFonts w:ascii="Times New Roman" w:hAnsi="Times New Roman"/>
                <w:i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-определять напряжения в конструкционных элементах;</w:t>
            </w:r>
          </w:p>
          <w:p w:rsidR="00A31614" w:rsidRPr="00DD05B4" w:rsidRDefault="00A31614" w:rsidP="00276D5A">
            <w:pPr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DD05B4">
              <w:rPr>
                <w:rFonts w:ascii="Times New Roman" w:hAnsi="Times New Roman"/>
                <w:i/>
                <w:sz w:val="26"/>
                <w:szCs w:val="26"/>
              </w:rPr>
              <w:t>- производить расчеты элементов конструкций на кручение и изгиб;</w:t>
            </w:r>
          </w:p>
          <w:p w:rsidR="00A31614" w:rsidRPr="00DD05B4" w:rsidRDefault="00A31614" w:rsidP="00276D5A">
            <w:pPr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DD05B4">
              <w:rPr>
                <w:rFonts w:ascii="Times New Roman" w:hAnsi="Times New Roman"/>
                <w:i/>
                <w:sz w:val="26"/>
                <w:szCs w:val="26"/>
              </w:rPr>
              <w:t xml:space="preserve"> - использовать положения сопро</w:t>
            </w:r>
            <w:r w:rsidRPr="00DD05B4">
              <w:rPr>
                <w:rFonts w:ascii="Times New Roman" w:hAnsi="Times New Roman"/>
                <w:i/>
                <w:sz w:val="26"/>
                <w:szCs w:val="26"/>
              </w:rPr>
              <w:softHyphen/>
              <w:t xml:space="preserve">мата в практической деятельности; </w:t>
            </w:r>
          </w:p>
          <w:p w:rsidR="00A31614" w:rsidRPr="00DD05B4" w:rsidRDefault="00A31614" w:rsidP="00276D5A">
            <w:pPr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A31614" w:rsidRPr="00DD05B4" w:rsidRDefault="00A31614" w:rsidP="00276D5A">
            <w:pPr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A31614" w:rsidRPr="00DD05B4" w:rsidRDefault="00A31614" w:rsidP="00276D5A">
            <w:pPr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DD05B4">
              <w:rPr>
                <w:rFonts w:ascii="Times New Roman" w:hAnsi="Times New Roman"/>
                <w:i/>
                <w:sz w:val="26"/>
                <w:szCs w:val="26"/>
              </w:rPr>
              <w:t>-оценивать работо</w:t>
            </w:r>
            <w:r w:rsidRPr="00DD05B4">
              <w:rPr>
                <w:rFonts w:ascii="Times New Roman" w:hAnsi="Times New Roman"/>
                <w:i/>
                <w:sz w:val="26"/>
                <w:szCs w:val="26"/>
              </w:rPr>
              <w:softHyphen/>
              <w:t>способность деталей, узлов и механизмов изделий машиностроения, типовых для конкретной отрасли производства;</w:t>
            </w:r>
          </w:p>
          <w:p w:rsidR="00A31614" w:rsidRPr="00DD05B4" w:rsidRDefault="00A31614" w:rsidP="00276D5A">
            <w:pPr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DD05B4">
              <w:rPr>
                <w:rFonts w:ascii="Times New Roman" w:hAnsi="Times New Roman"/>
                <w:i/>
                <w:sz w:val="26"/>
                <w:szCs w:val="26"/>
              </w:rPr>
              <w:t xml:space="preserve"> - оценивать надежность типовых дета</w:t>
            </w:r>
            <w:r w:rsidRPr="00DD05B4">
              <w:rPr>
                <w:rFonts w:ascii="Times New Roman" w:hAnsi="Times New Roman"/>
                <w:i/>
                <w:sz w:val="26"/>
                <w:szCs w:val="26"/>
              </w:rPr>
              <w:softHyphen/>
              <w:t>лей, узлов и механизмов и проводить анализ результа</w:t>
            </w:r>
            <w:r w:rsidRPr="00DD05B4">
              <w:rPr>
                <w:rFonts w:ascii="Times New Roman" w:hAnsi="Times New Roman"/>
                <w:i/>
                <w:sz w:val="26"/>
                <w:szCs w:val="26"/>
              </w:rPr>
              <w:softHyphen/>
              <w:t xml:space="preserve">тов, полученных на основе принятых решений; </w:t>
            </w:r>
          </w:p>
          <w:p w:rsidR="00A31614" w:rsidRPr="00DD05B4" w:rsidRDefault="00A31614" w:rsidP="00276D5A">
            <w:pPr>
              <w:contextualSpacing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DD05B4">
              <w:rPr>
                <w:rFonts w:ascii="Times New Roman" w:hAnsi="Times New Roman"/>
                <w:i/>
                <w:sz w:val="26"/>
                <w:szCs w:val="26"/>
              </w:rPr>
              <w:t xml:space="preserve"> - при</w:t>
            </w:r>
            <w:r w:rsidRPr="00DD05B4">
              <w:rPr>
                <w:rFonts w:ascii="Times New Roman" w:hAnsi="Times New Roman"/>
                <w:i/>
                <w:sz w:val="26"/>
                <w:szCs w:val="26"/>
              </w:rPr>
              <w:softHyphen/>
              <w:t>менять и соблюдать действующие стандарты, техни</w:t>
            </w:r>
            <w:r w:rsidRPr="00DD05B4">
              <w:rPr>
                <w:rFonts w:ascii="Times New Roman" w:hAnsi="Times New Roman"/>
                <w:i/>
                <w:sz w:val="26"/>
                <w:szCs w:val="26"/>
              </w:rPr>
              <w:softHyphen/>
              <w:t>ческие условия, положения и инструкции по оформ</w:t>
            </w:r>
            <w:r w:rsidRPr="00DD05B4">
              <w:rPr>
                <w:rFonts w:ascii="Times New Roman" w:hAnsi="Times New Roman"/>
                <w:i/>
                <w:sz w:val="26"/>
                <w:szCs w:val="26"/>
              </w:rPr>
              <w:softHyphen/>
              <w:t>лению технической документации (ЕСКД).</w:t>
            </w:r>
          </w:p>
          <w:p w:rsidR="00A31614" w:rsidRPr="00DD05B4" w:rsidRDefault="00A31614" w:rsidP="00276D5A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002" w:type="dxa"/>
          </w:tcPr>
          <w:p w:rsidR="00A31614" w:rsidRPr="00DD05B4" w:rsidRDefault="00A31614" w:rsidP="00276D5A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Лабораторная работа №4</w:t>
            </w:r>
          </w:p>
          <w:p w:rsidR="00A31614" w:rsidRPr="00DD05B4" w:rsidRDefault="00A31614" w:rsidP="00276D5A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Самостоятельные работы №6-7</w:t>
            </w:r>
          </w:p>
          <w:p w:rsidR="00A31614" w:rsidRPr="00DD05B4" w:rsidRDefault="00A31614" w:rsidP="00276D5A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Практическая работа №5</w:t>
            </w:r>
          </w:p>
          <w:p w:rsidR="00A31614" w:rsidRPr="00DD05B4" w:rsidRDefault="00A31614" w:rsidP="00276D5A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Практическая работа №6</w:t>
            </w:r>
          </w:p>
          <w:p w:rsidR="00A31614" w:rsidRPr="00DD05B4" w:rsidRDefault="00A31614" w:rsidP="00276D5A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Подготовить доклады по разделу «Сопротивление материалов»</w:t>
            </w:r>
          </w:p>
          <w:p w:rsidR="00A31614" w:rsidRPr="00DD05B4" w:rsidRDefault="00A31614" w:rsidP="00276D5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DD05B4" w:rsidRDefault="00A31614" w:rsidP="00276D5A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Практическая работа №10</w:t>
            </w:r>
          </w:p>
          <w:p w:rsidR="00A31614" w:rsidRPr="00DD05B4" w:rsidRDefault="00A31614" w:rsidP="00276D5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DD05B4" w:rsidRDefault="00A31614" w:rsidP="00276D5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DD05B4" w:rsidRDefault="00A31614" w:rsidP="00276D5A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Практическая работа №10</w:t>
            </w:r>
          </w:p>
          <w:p w:rsidR="00A31614" w:rsidRPr="00DD05B4" w:rsidRDefault="00A31614" w:rsidP="00276D5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DD05B4" w:rsidRDefault="00A31614" w:rsidP="00276D5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DD05B4" w:rsidRDefault="00A31614" w:rsidP="00276D5A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Подготовить сообщения на тему «Действующие стандарты в промышленности»</w:t>
            </w:r>
          </w:p>
          <w:p w:rsidR="00A31614" w:rsidRPr="00DD05B4" w:rsidRDefault="0014167B" w:rsidP="00276D5A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Экспертная оценка на практических и лабораторных занятиях</w:t>
            </w:r>
          </w:p>
        </w:tc>
      </w:tr>
      <w:tr w:rsidR="00A31614" w:rsidRPr="00DD05B4" w:rsidTr="00276D5A">
        <w:tc>
          <w:tcPr>
            <w:tcW w:w="5745" w:type="dxa"/>
          </w:tcPr>
          <w:p w:rsidR="00A31614" w:rsidRPr="00DD05B4" w:rsidRDefault="0036369F" w:rsidP="00276D5A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D05B4">
              <w:rPr>
                <w:rFonts w:ascii="Times New Roman" w:hAnsi="Times New Roman"/>
                <w:b/>
                <w:sz w:val="26"/>
                <w:szCs w:val="26"/>
              </w:rPr>
              <w:t>Знать</w:t>
            </w:r>
            <w:r w:rsidR="0046204C" w:rsidRPr="00DD05B4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</w:tc>
        <w:tc>
          <w:tcPr>
            <w:tcW w:w="4002" w:type="dxa"/>
          </w:tcPr>
          <w:p w:rsidR="00A31614" w:rsidRPr="00DD05B4" w:rsidRDefault="00A31614" w:rsidP="00276D5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1614" w:rsidRPr="00DD05B4" w:rsidTr="00276D5A">
        <w:tc>
          <w:tcPr>
            <w:tcW w:w="5745" w:type="dxa"/>
          </w:tcPr>
          <w:p w:rsidR="00A31614" w:rsidRPr="00DD05B4" w:rsidRDefault="00A31614" w:rsidP="00276D5A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- основы технической механики;</w:t>
            </w:r>
          </w:p>
          <w:p w:rsidR="00A31614" w:rsidRPr="00DD05B4" w:rsidRDefault="00A31614" w:rsidP="00276D5A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 xml:space="preserve">- виды механизмов, их кинематические и динамические характеристики; </w:t>
            </w:r>
          </w:p>
          <w:p w:rsidR="00A31614" w:rsidRPr="00DD05B4" w:rsidRDefault="00A31614" w:rsidP="00276D5A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- методику расчета элементов конструкций на прочность, жесткость и устойчивость при различных видах деформации;</w:t>
            </w:r>
          </w:p>
          <w:p w:rsidR="00A31614" w:rsidRPr="00DD05B4" w:rsidRDefault="00A31614" w:rsidP="00276D5A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- основы расчетов механических передач и простейших сборочных единиц общего назначения.</w:t>
            </w:r>
          </w:p>
          <w:p w:rsidR="00A31614" w:rsidRPr="00DD05B4" w:rsidRDefault="00A31614" w:rsidP="00276D5A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D05B4">
              <w:rPr>
                <w:i/>
                <w:sz w:val="26"/>
                <w:szCs w:val="26"/>
              </w:rPr>
              <w:t>- основные понятия и аксиомы статики, кине</w:t>
            </w:r>
            <w:r w:rsidRPr="00DD05B4">
              <w:rPr>
                <w:i/>
                <w:sz w:val="26"/>
                <w:szCs w:val="26"/>
              </w:rPr>
              <w:softHyphen/>
              <w:t xml:space="preserve">матики и динамики; </w:t>
            </w:r>
          </w:p>
          <w:p w:rsidR="00A31614" w:rsidRPr="00DD05B4" w:rsidRDefault="00A31614" w:rsidP="00276D5A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:rsidR="00A31614" w:rsidRPr="00DD05B4" w:rsidRDefault="00A31614" w:rsidP="00276D5A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:rsidR="00A31614" w:rsidRPr="00DD05B4" w:rsidRDefault="00A31614" w:rsidP="00276D5A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D05B4">
              <w:rPr>
                <w:i/>
                <w:sz w:val="26"/>
                <w:szCs w:val="26"/>
              </w:rPr>
              <w:t>- элементы конструкций;</w:t>
            </w:r>
          </w:p>
          <w:p w:rsidR="00A31614" w:rsidRPr="00DD05B4" w:rsidRDefault="00A31614" w:rsidP="00276D5A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:rsidR="00A31614" w:rsidRPr="00DD05B4" w:rsidRDefault="00A31614" w:rsidP="00276D5A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D05B4">
              <w:rPr>
                <w:i/>
                <w:sz w:val="26"/>
                <w:szCs w:val="26"/>
              </w:rPr>
              <w:t xml:space="preserve">- понятия кручения и изгиба; </w:t>
            </w:r>
          </w:p>
          <w:p w:rsidR="00A31614" w:rsidRPr="00DD05B4" w:rsidRDefault="00A31614" w:rsidP="00276D5A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D05B4">
              <w:rPr>
                <w:i/>
                <w:sz w:val="26"/>
                <w:szCs w:val="26"/>
              </w:rPr>
              <w:t xml:space="preserve">-основные методы определения кинематических характеристик звеньев и силовых факторов, действующих на звенья в процессе работы механизма; </w:t>
            </w:r>
          </w:p>
          <w:p w:rsidR="00A31614" w:rsidRPr="00DD05B4" w:rsidRDefault="00A31614" w:rsidP="00276D5A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D05B4">
              <w:rPr>
                <w:i/>
                <w:sz w:val="26"/>
                <w:szCs w:val="26"/>
              </w:rPr>
              <w:t xml:space="preserve">- принципы построения схем механических систем; </w:t>
            </w:r>
          </w:p>
          <w:p w:rsidR="00A31614" w:rsidRPr="00DD05B4" w:rsidRDefault="00A31614" w:rsidP="00276D5A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:rsidR="00A31614" w:rsidRPr="00DD05B4" w:rsidRDefault="00A31614" w:rsidP="00276D5A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:rsidR="00A31614" w:rsidRPr="00DD05B4" w:rsidRDefault="00A31614" w:rsidP="00276D5A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:rsidR="00A31614" w:rsidRPr="00DD05B4" w:rsidRDefault="00A31614" w:rsidP="00276D5A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D05B4">
              <w:rPr>
                <w:i/>
                <w:sz w:val="26"/>
                <w:szCs w:val="26"/>
              </w:rPr>
              <w:t>- методики расчета на прочность, жесткость и устойчивость элементов машин и их конструкций;</w:t>
            </w:r>
          </w:p>
          <w:p w:rsidR="00A31614" w:rsidRPr="00DD05B4" w:rsidRDefault="00A31614" w:rsidP="00276D5A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:rsidR="00A31614" w:rsidRPr="00DD05B4" w:rsidRDefault="00A31614" w:rsidP="00276D5A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:rsidR="00A31614" w:rsidRPr="00DD05B4" w:rsidRDefault="00A31614" w:rsidP="00276D5A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D05B4">
              <w:rPr>
                <w:i/>
                <w:sz w:val="26"/>
                <w:szCs w:val="26"/>
              </w:rPr>
              <w:t>- структуру механизмов и механических систем.</w:t>
            </w:r>
          </w:p>
          <w:p w:rsidR="00A31614" w:rsidRPr="00DD05B4" w:rsidRDefault="00A31614" w:rsidP="00276D5A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02" w:type="dxa"/>
          </w:tcPr>
          <w:p w:rsidR="00A31614" w:rsidRPr="00DD05B4" w:rsidRDefault="00A31614" w:rsidP="00276D5A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lastRenderedPageBreak/>
              <w:t>Самостоятельная работа №1</w:t>
            </w:r>
          </w:p>
          <w:p w:rsidR="00A31614" w:rsidRPr="00DD05B4" w:rsidRDefault="00A31614" w:rsidP="00276D5A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Самостоятельная работа №10</w:t>
            </w:r>
          </w:p>
          <w:p w:rsidR="00A31614" w:rsidRPr="00DD05B4" w:rsidRDefault="00A31614" w:rsidP="00276D5A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Лабораторная работа №5</w:t>
            </w:r>
          </w:p>
          <w:p w:rsidR="00A31614" w:rsidRPr="00DD05B4" w:rsidRDefault="00A31614" w:rsidP="00276D5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DD05B4" w:rsidRDefault="00A31614" w:rsidP="00276D5A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Практическая работа №10</w:t>
            </w:r>
          </w:p>
          <w:p w:rsidR="00A31614" w:rsidRPr="00DD05B4" w:rsidRDefault="00A31614" w:rsidP="00276D5A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Подготовить сообщение на тему «Движение материальной точки»</w:t>
            </w:r>
            <w:r w:rsidR="0036369F" w:rsidRPr="00DD05B4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A31614" w:rsidRPr="00DD05B4" w:rsidRDefault="00A31614" w:rsidP="00276D5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DD05B4" w:rsidRDefault="00A31614" w:rsidP="00276D5A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Работа по теме «Расчеты на прочность при изгибе»</w:t>
            </w:r>
            <w:r w:rsidR="0036369F" w:rsidRPr="00DD05B4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A31614" w:rsidRPr="00DD05B4" w:rsidRDefault="00A31614" w:rsidP="00276D5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DD05B4" w:rsidRDefault="00A31614" w:rsidP="00276D5A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Подготовить расчетно – графические работы</w:t>
            </w:r>
          </w:p>
          <w:p w:rsidR="00A31614" w:rsidRPr="00DD05B4" w:rsidRDefault="00A31614" w:rsidP="00276D5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DD05B4" w:rsidRDefault="00A31614" w:rsidP="00276D5A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Подготовить сообщение по теме «Механические передачи</w:t>
            </w:r>
          </w:p>
          <w:p w:rsidR="00A31614" w:rsidRPr="00DD05B4" w:rsidRDefault="00A31614" w:rsidP="00276D5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9D4EFA" w:rsidRPr="00DD05B4" w:rsidRDefault="009D4EFA" w:rsidP="00276D5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9D4EFA" w:rsidRPr="00DD05B4" w:rsidRDefault="009D4EFA" w:rsidP="00276D5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9D4EFA" w:rsidRPr="00DD05B4" w:rsidRDefault="009D4EFA" w:rsidP="00276D5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9D4EFA" w:rsidRPr="00DD05B4" w:rsidRDefault="009D4EFA" w:rsidP="00276D5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9D4EFA" w:rsidRPr="00DD05B4" w:rsidRDefault="009D4EFA" w:rsidP="00276D5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DD05B4" w:rsidRDefault="00A31614" w:rsidP="00276D5A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Решение ситуационных и производственных задач</w:t>
            </w:r>
          </w:p>
          <w:p w:rsidR="00A31614" w:rsidRPr="00DD05B4" w:rsidRDefault="00A31614" w:rsidP="00276D5A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Подготовить сообщение по теме</w:t>
            </w:r>
            <w:r w:rsidR="0036369F" w:rsidRPr="00DD05B4">
              <w:rPr>
                <w:rFonts w:ascii="Times New Roman" w:hAnsi="Times New Roman"/>
                <w:sz w:val="26"/>
                <w:szCs w:val="26"/>
              </w:rPr>
              <w:t>:</w:t>
            </w:r>
            <w:r w:rsidRPr="00DD05B4">
              <w:rPr>
                <w:rFonts w:ascii="Times New Roman" w:hAnsi="Times New Roman"/>
                <w:sz w:val="26"/>
                <w:szCs w:val="26"/>
              </w:rPr>
              <w:t xml:space="preserve"> «Механические передачи»</w:t>
            </w:r>
          </w:p>
          <w:p w:rsidR="00954113" w:rsidRPr="00DD05B4" w:rsidRDefault="00954113" w:rsidP="00276D5A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Тестирование</w:t>
            </w:r>
            <w:r w:rsidR="0036369F" w:rsidRPr="00DD05B4">
              <w:rPr>
                <w:rFonts w:ascii="Times New Roman" w:hAnsi="Times New Roman"/>
                <w:sz w:val="26"/>
                <w:szCs w:val="26"/>
              </w:rPr>
              <w:t>.</w:t>
            </w:r>
            <w:r w:rsidRPr="00DD05B4">
              <w:rPr>
                <w:rFonts w:ascii="Times New Roman" w:hAnsi="Times New Roman"/>
                <w:sz w:val="26"/>
                <w:szCs w:val="26"/>
              </w:rPr>
              <w:t xml:space="preserve"> Контрольные работы</w:t>
            </w:r>
            <w:r w:rsidR="0036369F" w:rsidRPr="00DD05B4">
              <w:rPr>
                <w:rFonts w:ascii="Times New Roman" w:hAnsi="Times New Roman"/>
                <w:sz w:val="26"/>
                <w:szCs w:val="26"/>
              </w:rPr>
              <w:t>.</w:t>
            </w:r>
            <w:r w:rsidRPr="00DD05B4">
              <w:rPr>
                <w:rFonts w:ascii="Times New Roman" w:hAnsi="Times New Roman"/>
                <w:sz w:val="26"/>
                <w:szCs w:val="26"/>
              </w:rPr>
              <w:t xml:space="preserve"> Реферат</w:t>
            </w:r>
            <w:r w:rsidR="0036369F" w:rsidRPr="00DD05B4">
              <w:rPr>
                <w:rFonts w:ascii="Times New Roman" w:hAnsi="Times New Roman"/>
                <w:sz w:val="26"/>
                <w:szCs w:val="26"/>
              </w:rPr>
              <w:t>ы.</w:t>
            </w:r>
            <w:r w:rsidRPr="00DD05B4">
              <w:rPr>
                <w:rFonts w:ascii="Times New Roman" w:hAnsi="Times New Roman"/>
                <w:sz w:val="26"/>
                <w:szCs w:val="26"/>
              </w:rPr>
              <w:t xml:space="preserve"> Презентации</w:t>
            </w:r>
          </w:p>
        </w:tc>
      </w:tr>
    </w:tbl>
    <w:p w:rsidR="0046541F" w:rsidRPr="00DD05B4" w:rsidRDefault="0046541F" w:rsidP="0046541F">
      <w:pPr>
        <w:spacing w:after="0" w:line="240" w:lineRule="auto"/>
        <w:ind w:firstLine="771"/>
        <w:jc w:val="both"/>
        <w:rPr>
          <w:rFonts w:ascii="Times New Roman" w:hAnsi="Times New Roman"/>
          <w:sz w:val="26"/>
          <w:szCs w:val="26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3"/>
        <w:gridCol w:w="4111"/>
      </w:tblGrid>
      <w:tr w:rsidR="0046541F" w:rsidRPr="00DD05B4" w:rsidTr="00276D5A">
        <w:trPr>
          <w:trHeight w:val="245"/>
        </w:trPr>
        <w:tc>
          <w:tcPr>
            <w:tcW w:w="5813" w:type="dxa"/>
          </w:tcPr>
          <w:p w:rsidR="0046541F" w:rsidRPr="00DD05B4" w:rsidRDefault="0046541F" w:rsidP="00275B6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:rsidR="0046541F" w:rsidRPr="00DD05B4" w:rsidRDefault="0046541F" w:rsidP="00275B6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111" w:type="dxa"/>
          </w:tcPr>
          <w:p w:rsidR="0046541F" w:rsidRPr="00DD05B4" w:rsidRDefault="0046541F" w:rsidP="00275B6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DE4BA7" w:rsidRPr="00DD05B4" w:rsidTr="00276D5A">
        <w:trPr>
          <w:trHeight w:val="523"/>
        </w:trPr>
        <w:tc>
          <w:tcPr>
            <w:tcW w:w="5813" w:type="dxa"/>
          </w:tcPr>
          <w:p w:rsidR="00DE4BA7" w:rsidRPr="00DD05B4" w:rsidRDefault="00DE4BA7" w:rsidP="00275B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1. Понимать сущность и социальную значимость своей будущей профессии, проявлять к ней устойчивый интерес </w:t>
            </w:r>
          </w:p>
        </w:tc>
        <w:tc>
          <w:tcPr>
            <w:tcW w:w="4111" w:type="dxa"/>
          </w:tcPr>
          <w:p w:rsidR="00DE4BA7" w:rsidRPr="00DD05B4" w:rsidRDefault="00DE4BA7" w:rsidP="00143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Самооценка результатов собственной деятельности. Публичный рейтинг с целью демонстрации индивидуальных и групповых компетенций</w:t>
            </w:r>
          </w:p>
        </w:tc>
      </w:tr>
      <w:tr w:rsidR="00DE4BA7" w:rsidRPr="00DD05B4" w:rsidTr="00276D5A">
        <w:trPr>
          <w:trHeight w:val="523"/>
        </w:trPr>
        <w:tc>
          <w:tcPr>
            <w:tcW w:w="5813" w:type="dxa"/>
          </w:tcPr>
          <w:p w:rsidR="00511662" w:rsidRPr="00DD05B4" w:rsidRDefault="00511662" w:rsidP="0036369F">
            <w:pPr>
              <w:ind w:left="176"/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ОК  2.  Организовывать  собственную  деятельность,  определять  методы  и  способы  выполнения профессиональных задач, оценивать их эффективность и качество.</w:t>
            </w:r>
          </w:p>
          <w:p w:rsidR="00511662" w:rsidRPr="00DD05B4" w:rsidRDefault="00511662" w:rsidP="00275B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E4BA7" w:rsidRPr="00DD05B4" w:rsidRDefault="00DE4BA7" w:rsidP="00275B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</w:tcPr>
          <w:p w:rsidR="00DE4BA7" w:rsidRPr="00DD05B4" w:rsidRDefault="00DE4BA7" w:rsidP="00143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Экспертная оценка сформированности компетенций в ходе практической работы. Обратная связь (анализ и обсуждение результатов деятельности с целью выявления сильных/слабых компетенций студента)</w:t>
            </w:r>
          </w:p>
        </w:tc>
      </w:tr>
      <w:tr w:rsidR="00DE4BA7" w:rsidRPr="00DD05B4" w:rsidTr="00276D5A">
        <w:trPr>
          <w:trHeight w:val="385"/>
        </w:trPr>
        <w:tc>
          <w:tcPr>
            <w:tcW w:w="5813" w:type="dxa"/>
          </w:tcPr>
          <w:p w:rsidR="00511662" w:rsidRPr="00DD05B4" w:rsidRDefault="00DE4BA7" w:rsidP="00511662">
            <w:pPr>
              <w:ind w:left="180"/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3.  </w:t>
            </w:r>
            <w:r w:rsidR="00511662" w:rsidRPr="00DD05B4">
              <w:rPr>
                <w:rFonts w:ascii="Times New Roman" w:hAnsi="Times New Roman"/>
                <w:sz w:val="26"/>
                <w:szCs w:val="26"/>
              </w:rPr>
              <w:t>Решать проблемы, оценивать риски и принимать решения в нестандартных ситуациях.</w:t>
            </w:r>
          </w:p>
          <w:p w:rsidR="00DE4BA7" w:rsidRPr="00DD05B4" w:rsidRDefault="00DE4BA7" w:rsidP="00275B6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</w:tcPr>
          <w:p w:rsidR="00DE4BA7" w:rsidRPr="00DD05B4" w:rsidRDefault="00DE4BA7" w:rsidP="00143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Диагностика. Кейс- метод с целью оценки способностей к анализу, контролю и принятию решений.</w:t>
            </w:r>
          </w:p>
        </w:tc>
      </w:tr>
      <w:tr w:rsidR="00DE4BA7" w:rsidRPr="00DD05B4" w:rsidTr="00276D5A">
        <w:trPr>
          <w:trHeight w:val="1691"/>
        </w:trPr>
        <w:tc>
          <w:tcPr>
            <w:tcW w:w="5813" w:type="dxa"/>
          </w:tcPr>
          <w:p w:rsidR="00DE4BA7" w:rsidRPr="00DD05B4" w:rsidRDefault="00511662" w:rsidP="0036369F">
            <w:pPr>
              <w:ind w:left="371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lastRenderedPageBreak/>
              <w:t>ОК 4. Осуществлять поиск, анализ и оценку информации, необходимой для постановки  и  решения профессиональных задач, профессионального и личностного развития.</w:t>
            </w:r>
          </w:p>
        </w:tc>
        <w:tc>
          <w:tcPr>
            <w:tcW w:w="4111" w:type="dxa"/>
          </w:tcPr>
          <w:p w:rsidR="00DE4BA7" w:rsidRPr="00DD05B4" w:rsidRDefault="00DE4BA7" w:rsidP="00143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Количественная оценка результатов практической деятельности. Качественная оценка результатов практической деятельности</w:t>
            </w:r>
          </w:p>
        </w:tc>
      </w:tr>
      <w:tr w:rsidR="00DE4BA7" w:rsidRPr="00DD05B4" w:rsidTr="00276D5A">
        <w:trPr>
          <w:trHeight w:val="385"/>
        </w:trPr>
        <w:tc>
          <w:tcPr>
            <w:tcW w:w="5813" w:type="dxa"/>
          </w:tcPr>
          <w:p w:rsidR="00DE4BA7" w:rsidRPr="00DD05B4" w:rsidRDefault="00511662" w:rsidP="0036369F">
            <w:pPr>
              <w:ind w:left="371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ОК  5.   Использовать   информационно-коммуникационные   технологии   для   совершенствования профессиональной деятельности.</w:t>
            </w:r>
          </w:p>
        </w:tc>
        <w:tc>
          <w:tcPr>
            <w:tcW w:w="4111" w:type="dxa"/>
          </w:tcPr>
          <w:p w:rsidR="00DE4BA7" w:rsidRPr="00DD05B4" w:rsidRDefault="00DE4BA7" w:rsidP="00143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Практическая работа. Технический тест.</w:t>
            </w:r>
            <w:r w:rsidR="0036369F" w:rsidRPr="00DD05B4">
              <w:rPr>
                <w:rFonts w:ascii="Times New Roman" w:hAnsi="Times New Roman"/>
                <w:sz w:val="26"/>
                <w:szCs w:val="26"/>
              </w:rPr>
              <w:t xml:space="preserve"> Составление схем, таблиц, графиков.</w:t>
            </w:r>
          </w:p>
        </w:tc>
      </w:tr>
      <w:tr w:rsidR="00DE4BA7" w:rsidRPr="00DD05B4" w:rsidTr="00276D5A">
        <w:trPr>
          <w:trHeight w:val="385"/>
        </w:trPr>
        <w:tc>
          <w:tcPr>
            <w:tcW w:w="5813" w:type="dxa"/>
          </w:tcPr>
          <w:p w:rsidR="00DE4BA7" w:rsidRPr="00DD05B4" w:rsidRDefault="00511662" w:rsidP="0036369F">
            <w:pPr>
              <w:ind w:left="371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ОК 6. Работать  в  коллективе  и  команде,  обеспечивать  ее  сплочение,  эффективно  общаться  с коллегами, руководством, потребите</w:t>
            </w:r>
            <w:r w:rsidR="0036369F" w:rsidRPr="00DD05B4">
              <w:rPr>
                <w:rFonts w:ascii="Times New Roman" w:hAnsi="Times New Roman"/>
                <w:sz w:val="26"/>
                <w:szCs w:val="26"/>
              </w:rPr>
              <w:t>л</w:t>
            </w:r>
            <w:r w:rsidRPr="00DD05B4">
              <w:rPr>
                <w:rFonts w:ascii="Times New Roman" w:hAnsi="Times New Roman"/>
                <w:sz w:val="26"/>
                <w:szCs w:val="26"/>
              </w:rPr>
              <w:t>ями.</w:t>
            </w:r>
          </w:p>
        </w:tc>
        <w:tc>
          <w:tcPr>
            <w:tcW w:w="4111" w:type="dxa"/>
          </w:tcPr>
          <w:p w:rsidR="00DE4BA7" w:rsidRPr="00DD05B4" w:rsidRDefault="00DE4BA7" w:rsidP="00143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Взаимооценка индивидуальных и групповых результатов. Социометрия с целью определения командного взаимодействия и ролей участников</w:t>
            </w:r>
            <w:r w:rsidR="0036369F" w:rsidRPr="00DD05B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511662" w:rsidRPr="00DD05B4" w:rsidTr="00276D5A">
        <w:trPr>
          <w:trHeight w:val="523"/>
        </w:trPr>
        <w:tc>
          <w:tcPr>
            <w:tcW w:w="5813" w:type="dxa"/>
          </w:tcPr>
          <w:p w:rsidR="00511662" w:rsidRPr="00DD05B4" w:rsidRDefault="00511662" w:rsidP="00FC283C">
            <w:pPr>
              <w:ind w:left="371"/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ОК 7. Ставить цели, мотивировать деятельность подчиненных,  организовывать  и  контролировать их работу с принятием на себя ответственности за результат выполнения заданий</w:t>
            </w:r>
            <w:r w:rsidR="0036369F" w:rsidRPr="00DD05B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111" w:type="dxa"/>
          </w:tcPr>
          <w:p w:rsidR="00511662" w:rsidRPr="00DD05B4" w:rsidRDefault="00511662" w:rsidP="00143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Работа проектных групп с целью оценки ОК связанных с навыками управления рабочей группой</w:t>
            </w:r>
          </w:p>
        </w:tc>
      </w:tr>
      <w:tr w:rsidR="00511662" w:rsidRPr="00DD05B4" w:rsidTr="00276D5A">
        <w:trPr>
          <w:trHeight w:val="799"/>
        </w:trPr>
        <w:tc>
          <w:tcPr>
            <w:tcW w:w="5813" w:type="dxa"/>
          </w:tcPr>
          <w:p w:rsidR="00511662" w:rsidRPr="00DD05B4" w:rsidRDefault="00511662" w:rsidP="0036369F">
            <w:pPr>
              <w:ind w:left="371"/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111" w:type="dxa"/>
          </w:tcPr>
          <w:p w:rsidR="00511662" w:rsidRPr="00DD05B4" w:rsidRDefault="00511662" w:rsidP="00143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Анализ достижений с целью выявления зоны ближайшего развития студента.</w:t>
            </w:r>
          </w:p>
        </w:tc>
      </w:tr>
      <w:tr w:rsidR="00511662" w:rsidRPr="00DD05B4" w:rsidTr="00276D5A">
        <w:trPr>
          <w:trHeight w:val="385"/>
        </w:trPr>
        <w:tc>
          <w:tcPr>
            <w:tcW w:w="5813" w:type="dxa"/>
          </w:tcPr>
          <w:p w:rsidR="00511662" w:rsidRPr="00DD05B4" w:rsidRDefault="00511662" w:rsidP="0036369F">
            <w:pPr>
              <w:ind w:left="322"/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ОК 9. Быть готовым к смене технологий в профессиональной деятельности.</w:t>
            </w:r>
          </w:p>
          <w:p w:rsidR="00511662" w:rsidRPr="00DD05B4" w:rsidRDefault="00511662" w:rsidP="00FC283C">
            <w:pPr>
              <w:ind w:left="371" w:firstLine="5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511662" w:rsidRPr="00DD05B4" w:rsidRDefault="00511662" w:rsidP="00143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Приемы решения задач с целью выявления навыков решения задач с использованием инновационных приемов и методов.</w:t>
            </w:r>
          </w:p>
        </w:tc>
      </w:tr>
      <w:tr w:rsidR="00DE4BA7" w:rsidRPr="00DD05B4" w:rsidTr="00276D5A">
        <w:trPr>
          <w:trHeight w:val="385"/>
        </w:trPr>
        <w:tc>
          <w:tcPr>
            <w:tcW w:w="5813" w:type="dxa"/>
          </w:tcPr>
          <w:p w:rsidR="00DE4BA7" w:rsidRPr="00DD05B4" w:rsidRDefault="00990771" w:rsidP="0036369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ПК 1.1. Выбирать оптимальный вариант технологии  соединения  или  обработки  применительно  к конкретной конструкции или материалу.</w:t>
            </w:r>
          </w:p>
        </w:tc>
        <w:tc>
          <w:tcPr>
            <w:tcW w:w="4111" w:type="dxa"/>
          </w:tcPr>
          <w:p w:rsidR="00DE4BA7" w:rsidRPr="00DD05B4" w:rsidRDefault="00DE4BA7" w:rsidP="00275B6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DE4BA7" w:rsidRPr="00DD05B4" w:rsidTr="00276D5A">
        <w:trPr>
          <w:trHeight w:val="385"/>
        </w:trPr>
        <w:tc>
          <w:tcPr>
            <w:tcW w:w="5813" w:type="dxa"/>
          </w:tcPr>
          <w:p w:rsidR="00DE4BA7" w:rsidRPr="00DD05B4" w:rsidRDefault="00DE4BA7" w:rsidP="0079294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color w:val="333333"/>
                <w:sz w:val="26"/>
                <w:szCs w:val="26"/>
              </w:rPr>
              <w:t xml:space="preserve">ПК 1.2. </w:t>
            </w:r>
            <w:r w:rsidRPr="00DD05B4">
              <w:rPr>
                <w:rFonts w:ascii="Times New Roman" w:hAnsi="Times New Roman"/>
                <w:color w:val="000000"/>
                <w:sz w:val="26"/>
                <w:szCs w:val="26"/>
              </w:rPr>
              <w:t>Выбирать метод получения заготовок и схемы их базирования.</w:t>
            </w:r>
          </w:p>
          <w:p w:rsidR="00DE4BA7" w:rsidRPr="00DD05B4" w:rsidRDefault="00DE4BA7" w:rsidP="00792949">
            <w:pPr>
              <w:shd w:val="clear" w:color="auto" w:fill="FFFFFF"/>
              <w:spacing w:after="255" w:line="240" w:lineRule="auto"/>
              <w:contextualSpacing/>
              <w:jc w:val="both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4111" w:type="dxa"/>
          </w:tcPr>
          <w:p w:rsidR="00DE4BA7" w:rsidRPr="00DD05B4" w:rsidRDefault="00DE4BA7" w:rsidP="00275B6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:rsidR="00DE4BA7" w:rsidRPr="00DD05B4" w:rsidRDefault="00DE4BA7" w:rsidP="00275B6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color w:val="000000"/>
                <w:sz w:val="26"/>
                <w:szCs w:val="26"/>
              </w:rPr>
              <w:t>- оценка результатов выполнения лабораторных работ №1-5</w:t>
            </w:r>
          </w:p>
        </w:tc>
      </w:tr>
      <w:tr w:rsidR="00990771" w:rsidRPr="00DD05B4" w:rsidTr="00276D5A">
        <w:trPr>
          <w:trHeight w:val="385"/>
        </w:trPr>
        <w:tc>
          <w:tcPr>
            <w:tcW w:w="5813" w:type="dxa"/>
          </w:tcPr>
          <w:p w:rsidR="00990771" w:rsidRPr="00DD05B4" w:rsidRDefault="00990771" w:rsidP="00FC283C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ПК 1.2. Оценивать технологичность свариваемых конструкций, технологические свойства основ</w:t>
            </w:r>
            <w:r w:rsidRPr="00DD05B4">
              <w:rPr>
                <w:rFonts w:ascii="Times New Roman" w:hAnsi="Times New Roman"/>
                <w:sz w:val="26"/>
                <w:szCs w:val="26"/>
              </w:rPr>
              <w:lastRenderedPageBreak/>
              <w:t>ных и вспомогательных материалов.</w:t>
            </w:r>
          </w:p>
        </w:tc>
        <w:tc>
          <w:tcPr>
            <w:tcW w:w="4111" w:type="dxa"/>
          </w:tcPr>
          <w:p w:rsidR="00990771" w:rsidRPr="00DD05B4" w:rsidRDefault="00990771" w:rsidP="00275B6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Результаты выполнения практиче</w:t>
            </w:r>
            <w:r w:rsidRPr="00DD05B4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ских заданий №1-10</w:t>
            </w:r>
          </w:p>
        </w:tc>
      </w:tr>
      <w:tr w:rsidR="00990771" w:rsidRPr="00DD05B4" w:rsidTr="00276D5A">
        <w:trPr>
          <w:trHeight w:val="385"/>
        </w:trPr>
        <w:tc>
          <w:tcPr>
            <w:tcW w:w="5813" w:type="dxa"/>
          </w:tcPr>
          <w:p w:rsidR="00990771" w:rsidRPr="00DD05B4" w:rsidRDefault="00990771" w:rsidP="00FC283C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lastRenderedPageBreak/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4111" w:type="dxa"/>
          </w:tcPr>
          <w:p w:rsidR="00990771" w:rsidRPr="00DD05B4" w:rsidRDefault="00990771" w:rsidP="00275B6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990771" w:rsidRPr="00DD05B4" w:rsidTr="00276D5A">
        <w:trPr>
          <w:trHeight w:val="385"/>
        </w:trPr>
        <w:tc>
          <w:tcPr>
            <w:tcW w:w="5813" w:type="dxa"/>
          </w:tcPr>
          <w:p w:rsidR="00990771" w:rsidRPr="00DD05B4" w:rsidRDefault="00990771" w:rsidP="00FC283C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ПК  1.4.  Выбирать  и  рассчитывать   основные   параметры   режимов   работы   соответствующего оборудования.</w:t>
            </w:r>
          </w:p>
        </w:tc>
        <w:tc>
          <w:tcPr>
            <w:tcW w:w="4111" w:type="dxa"/>
          </w:tcPr>
          <w:p w:rsidR="00990771" w:rsidRPr="00DD05B4" w:rsidRDefault="00990771" w:rsidP="00275B6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color w:val="000000"/>
                <w:sz w:val="26"/>
                <w:szCs w:val="26"/>
              </w:rPr>
              <w:t>- анализ результатов практических работ №1-10</w:t>
            </w:r>
          </w:p>
        </w:tc>
      </w:tr>
      <w:tr w:rsidR="00990771" w:rsidRPr="00DD05B4" w:rsidTr="00276D5A">
        <w:trPr>
          <w:trHeight w:val="385"/>
        </w:trPr>
        <w:tc>
          <w:tcPr>
            <w:tcW w:w="5813" w:type="dxa"/>
          </w:tcPr>
          <w:p w:rsidR="00990771" w:rsidRPr="00DD05B4" w:rsidRDefault="00990771" w:rsidP="00FC283C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ПК  1.5.  Выбирать  вид  и  параметры   режимов   обработки   материала   с   учетом   применяемой технологии.</w:t>
            </w:r>
          </w:p>
        </w:tc>
        <w:tc>
          <w:tcPr>
            <w:tcW w:w="4111" w:type="dxa"/>
          </w:tcPr>
          <w:p w:rsidR="00990771" w:rsidRPr="00DD05B4" w:rsidRDefault="00990771" w:rsidP="00275B6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:rsidR="00990771" w:rsidRPr="00DD05B4" w:rsidRDefault="00990771" w:rsidP="00275B6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color w:val="000000"/>
                <w:sz w:val="26"/>
                <w:szCs w:val="26"/>
              </w:rPr>
              <w:t>- анализ результатов практических работ №1-10</w:t>
            </w:r>
          </w:p>
        </w:tc>
      </w:tr>
      <w:tr w:rsidR="00990771" w:rsidRPr="00DD05B4" w:rsidTr="00276D5A">
        <w:trPr>
          <w:trHeight w:val="385"/>
        </w:trPr>
        <w:tc>
          <w:tcPr>
            <w:tcW w:w="5813" w:type="dxa"/>
          </w:tcPr>
          <w:p w:rsidR="00990771" w:rsidRPr="00DD05B4" w:rsidRDefault="00990771" w:rsidP="0036369F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4111" w:type="dxa"/>
          </w:tcPr>
          <w:p w:rsidR="00990771" w:rsidRPr="00DD05B4" w:rsidRDefault="009D4EFA" w:rsidP="00275B6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color w:val="000000"/>
                <w:sz w:val="26"/>
                <w:szCs w:val="26"/>
              </w:rPr>
              <w:t>- анализ результатов практических работ №1-10</w:t>
            </w:r>
          </w:p>
        </w:tc>
      </w:tr>
      <w:tr w:rsidR="00990771" w:rsidRPr="00DD05B4" w:rsidTr="00276D5A">
        <w:trPr>
          <w:trHeight w:val="385"/>
        </w:trPr>
        <w:tc>
          <w:tcPr>
            <w:tcW w:w="5813" w:type="dxa"/>
          </w:tcPr>
          <w:p w:rsidR="00990771" w:rsidRPr="00DD05B4" w:rsidRDefault="00990771" w:rsidP="00FC283C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ПК   2.1.   Осуществлять   текущее   планирование   и   организацию   производственных   работ   на сварочном участке.</w:t>
            </w:r>
          </w:p>
        </w:tc>
        <w:tc>
          <w:tcPr>
            <w:tcW w:w="4111" w:type="dxa"/>
          </w:tcPr>
          <w:p w:rsidR="00990771" w:rsidRPr="00DD05B4" w:rsidRDefault="0036369F" w:rsidP="00275B6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color w:val="000000"/>
                <w:sz w:val="26"/>
                <w:szCs w:val="26"/>
              </w:rPr>
              <w:t>Работа в малых группах, оценка результатов, тестирование</w:t>
            </w:r>
          </w:p>
        </w:tc>
      </w:tr>
      <w:tr w:rsidR="00990771" w:rsidRPr="00DD05B4" w:rsidTr="00276D5A">
        <w:trPr>
          <w:trHeight w:val="385"/>
        </w:trPr>
        <w:tc>
          <w:tcPr>
            <w:tcW w:w="5813" w:type="dxa"/>
          </w:tcPr>
          <w:p w:rsidR="00990771" w:rsidRPr="00DD05B4" w:rsidRDefault="00990771" w:rsidP="00FC283C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ПК      2.2.      Рассчитывать      основные      технико-экономические      показатели       деятельности производственного участка.</w:t>
            </w:r>
          </w:p>
        </w:tc>
        <w:tc>
          <w:tcPr>
            <w:tcW w:w="4111" w:type="dxa"/>
          </w:tcPr>
          <w:p w:rsidR="00990771" w:rsidRPr="00DD05B4" w:rsidRDefault="00990771" w:rsidP="00275B6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color w:val="000000"/>
                <w:sz w:val="26"/>
                <w:szCs w:val="26"/>
              </w:rPr>
              <w:t>анализ результатов практических работ №1-10</w:t>
            </w:r>
          </w:p>
        </w:tc>
      </w:tr>
      <w:tr w:rsidR="00990771" w:rsidRPr="00DD05B4" w:rsidTr="00276D5A">
        <w:trPr>
          <w:trHeight w:val="385"/>
        </w:trPr>
        <w:tc>
          <w:tcPr>
            <w:tcW w:w="5813" w:type="dxa"/>
          </w:tcPr>
          <w:p w:rsidR="00990771" w:rsidRPr="00DD05B4" w:rsidRDefault="00990771" w:rsidP="00FC283C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ПК 2.3. Оценивать эффективность производственной деятельности.</w:t>
            </w:r>
          </w:p>
        </w:tc>
        <w:tc>
          <w:tcPr>
            <w:tcW w:w="4111" w:type="dxa"/>
          </w:tcPr>
          <w:p w:rsidR="00990771" w:rsidRPr="00DD05B4" w:rsidRDefault="00990771" w:rsidP="00275B6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color w:val="000000"/>
                <w:sz w:val="26"/>
                <w:szCs w:val="26"/>
              </w:rPr>
              <w:t>Работа в малых группах, оценка результатов</w:t>
            </w:r>
            <w:r w:rsidR="0036369F" w:rsidRPr="00DD05B4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Pr="00DD05B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тестирование</w:t>
            </w:r>
          </w:p>
        </w:tc>
      </w:tr>
      <w:tr w:rsidR="009D4EFA" w:rsidRPr="00DD05B4" w:rsidTr="00276D5A">
        <w:trPr>
          <w:trHeight w:val="385"/>
        </w:trPr>
        <w:tc>
          <w:tcPr>
            <w:tcW w:w="5813" w:type="dxa"/>
          </w:tcPr>
          <w:p w:rsidR="009D4EFA" w:rsidRPr="00DD05B4" w:rsidRDefault="009D4EFA" w:rsidP="00FC283C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ПК 2.4. Организовывать ремонт и техническое обслуживание сварочного  производства  по  Единой системе планово-предупредительного ремонта.</w:t>
            </w:r>
          </w:p>
        </w:tc>
        <w:tc>
          <w:tcPr>
            <w:tcW w:w="4111" w:type="dxa"/>
          </w:tcPr>
          <w:p w:rsidR="009D4EFA" w:rsidRPr="00DD05B4" w:rsidRDefault="009D4EFA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color w:val="000000"/>
                <w:sz w:val="26"/>
                <w:szCs w:val="26"/>
              </w:rPr>
              <w:t>Работа в малых группах, оценка результатов тестирование</w:t>
            </w:r>
          </w:p>
        </w:tc>
      </w:tr>
      <w:tr w:rsidR="009D4EFA" w:rsidRPr="00DD05B4" w:rsidTr="00276D5A">
        <w:trPr>
          <w:trHeight w:val="385"/>
        </w:trPr>
        <w:tc>
          <w:tcPr>
            <w:tcW w:w="5813" w:type="dxa"/>
          </w:tcPr>
          <w:p w:rsidR="009D4EFA" w:rsidRPr="00DD05B4" w:rsidRDefault="009D4EFA" w:rsidP="00FC283C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4111" w:type="dxa"/>
          </w:tcPr>
          <w:p w:rsidR="009D4EFA" w:rsidRPr="00DD05B4" w:rsidRDefault="009D4EFA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color w:val="000000"/>
                <w:sz w:val="26"/>
                <w:szCs w:val="26"/>
              </w:rPr>
              <w:t>Работа в малых группах, оценка результатов</w:t>
            </w:r>
            <w:r w:rsidR="0036369F" w:rsidRPr="00DD05B4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Pr="00DD05B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тестирование</w:t>
            </w:r>
          </w:p>
        </w:tc>
      </w:tr>
      <w:tr w:rsidR="009D4EFA" w:rsidRPr="00DD05B4" w:rsidTr="00276D5A">
        <w:trPr>
          <w:trHeight w:val="385"/>
        </w:trPr>
        <w:tc>
          <w:tcPr>
            <w:tcW w:w="5813" w:type="dxa"/>
          </w:tcPr>
          <w:p w:rsidR="009D4EFA" w:rsidRPr="00DD05B4" w:rsidRDefault="009D4EFA" w:rsidP="00FC283C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ПК 2.6. Получать технологическую, техническую и экономическую  информацию  с  использованием современных технических средств  для реализации управленческих решений.</w:t>
            </w:r>
          </w:p>
        </w:tc>
        <w:tc>
          <w:tcPr>
            <w:tcW w:w="4111" w:type="dxa"/>
          </w:tcPr>
          <w:p w:rsidR="009D4EFA" w:rsidRPr="00DD05B4" w:rsidRDefault="009D4EFA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color w:val="000000"/>
                <w:sz w:val="26"/>
                <w:szCs w:val="26"/>
              </w:rPr>
              <w:t>Работа в малых группах, оценка результатов тестирование</w:t>
            </w:r>
          </w:p>
        </w:tc>
      </w:tr>
      <w:tr w:rsidR="00990771" w:rsidRPr="00DD05B4" w:rsidTr="00276D5A">
        <w:trPr>
          <w:trHeight w:val="385"/>
        </w:trPr>
        <w:tc>
          <w:tcPr>
            <w:tcW w:w="5813" w:type="dxa"/>
          </w:tcPr>
          <w:p w:rsidR="00990771" w:rsidRPr="00DD05B4" w:rsidRDefault="00990771" w:rsidP="00FC283C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ПК 3.1. Проектировать технологическую  оснаст</w:t>
            </w:r>
            <w:r w:rsidRPr="00DD05B4">
              <w:rPr>
                <w:rFonts w:ascii="Times New Roman" w:hAnsi="Times New Roman"/>
                <w:sz w:val="26"/>
                <w:szCs w:val="26"/>
              </w:rPr>
              <w:lastRenderedPageBreak/>
              <w:t>ку  и  технологические  операции  при  изготовлении типовых сварных конструкций.</w:t>
            </w:r>
          </w:p>
        </w:tc>
        <w:tc>
          <w:tcPr>
            <w:tcW w:w="4111" w:type="dxa"/>
          </w:tcPr>
          <w:p w:rsidR="00990771" w:rsidRPr="00DD05B4" w:rsidRDefault="00990771" w:rsidP="00275B6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Работа в малых группах, оценка </w:t>
            </w:r>
            <w:r w:rsidRPr="00DD05B4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результатов</w:t>
            </w:r>
            <w:r w:rsidR="0036369F" w:rsidRPr="00DD05B4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Pr="00DD05B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тестирование</w:t>
            </w:r>
          </w:p>
        </w:tc>
      </w:tr>
      <w:tr w:rsidR="00990771" w:rsidRPr="00DD05B4" w:rsidTr="00276D5A">
        <w:trPr>
          <w:trHeight w:val="385"/>
        </w:trPr>
        <w:tc>
          <w:tcPr>
            <w:tcW w:w="5813" w:type="dxa"/>
          </w:tcPr>
          <w:p w:rsidR="00990771" w:rsidRPr="00DD05B4" w:rsidRDefault="00990771" w:rsidP="00FC283C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lastRenderedPageBreak/>
              <w:t>ПК 3.2. Производить типовые технические расчеты при  проектировании  и  проверке  на  прочность элементов механических систем.</w:t>
            </w:r>
          </w:p>
        </w:tc>
        <w:tc>
          <w:tcPr>
            <w:tcW w:w="4111" w:type="dxa"/>
          </w:tcPr>
          <w:p w:rsidR="00990771" w:rsidRPr="00DD05B4" w:rsidRDefault="00990771" w:rsidP="00275B6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color w:val="000000"/>
                <w:sz w:val="26"/>
                <w:szCs w:val="26"/>
              </w:rPr>
              <w:t>Работа в малых группах, оценка результатов</w:t>
            </w:r>
            <w:r w:rsidR="0036369F" w:rsidRPr="00DD05B4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Pr="00DD05B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тестирование</w:t>
            </w:r>
          </w:p>
        </w:tc>
      </w:tr>
      <w:tr w:rsidR="009D4EFA" w:rsidRPr="00DD05B4" w:rsidTr="00276D5A">
        <w:trPr>
          <w:trHeight w:val="385"/>
        </w:trPr>
        <w:tc>
          <w:tcPr>
            <w:tcW w:w="5813" w:type="dxa"/>
          </w:tcPr>
          <w:p w:rsidR="009D4EFA" w:rsidRPr="00DD05B4" w:rsidRDefault="009D4EFA" w:rsidP="00FC283C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ПК   3.3.   Разрабатывать    и    оформлять    конструкторскую,    технологическую    и    техническую документацию в соответствии с действующими нормативными правовыми актами.</w:t>
            </w:r>
          </w:p>
        </w:tc>
        <w:tc>
          <w:tcPr>
            <w:tcW w:w="4111" w:type="dxa"/>
          </w:tcPr>
          <w:p w:rsidR="009D4EFA" w:rsidRPr="00DD05B4" w:rsidRDefault="009D4EFA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color w:val="000000"/>
                <w:sz w:val="26"/>
                <w:szCs w:val="26"/>
              </w:rPr>
              <w:t>Работа в малых группах, оценка результатов</w:t>
            </w:r>
            <w:r w:rsidR="0036369F" w:rsidRPr="00DD05B4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Pr="00DD05B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тестирование</w:t>
            </w:r>
          </w:p>
        </w:tc>
      </w:tr>
      <w:tr w:rsidR="009D4EFA" w:rsidRPr="00DD05B4" w:rsidTr="00276D5A">
        <w:trPr>
          <w:trHeight w:val="385"/>
        </w:trPr>
        <w:tc>
          <w:tcPr>
            <w:tcW w:w="5813" w:type="dxa"/>
          </w:tcPr>
          <w:p w:rsidR="009D4EFA" w:rsidRPr="00DD05B4" w:rsidRDefault="009D4EFA" w:rsidP="00FC283C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ПК   3.4.   Использовать   информационные   технологии   для    решения    прикладных    задач    по специальности.</w:t>
            </w:r>
          </w:p>
        </w:tc>
        <w:tc>
          <w:tcPr>
            <w:tcW w:w="4111" w:type="dxa"/>
          </w:tcPr>
          <w:p w:rsidR="009D4EFA" w:rsidRPr="00DD05B4" w:rsidRDefault="009D4EFA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color w:val="000000"/>
                <w:sz w:val="26"/>
                <w:szCs w:val="26"/>
              </w:rPr>
              <w:t>Работа в малых группах, оценка результатов</w:t>
            </w:r>
            <w:r w:rsidR="0036369F" w:rsidRPr="00DD05B4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Pr="00DD05B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тестирование</w:t>
            </w:r>
          </w:p>
        </w:tc>
      </w:tr>
      <w:tr w:rsidR="009D4EFA" w:rsidRPr="00DD05B4" w:rsidTr="00276D5A">
        <w:trPr>
          <w:trHeight w:val="385"/>
        </w:trPr>
        <w:tc>
          <w:tcPr>
            <w:tcW w:w="5813" w:type="dxa"/>
          </w:tcPr>
          <w:p w:rsidR="009D4EFA" w:rsidRPr="00DD05B4" w:rsidRDefault="009D4EFA" w:rsidP="00FC283C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ПК 3.5. Проводить патентные исследования под руководством квалифицированных специалистов.</w:t>
            </w:r>
          </w:p>
        </w:tc>
        <w:tc>
          <w:tcPr>
            <w:tcW w:w="4111" w:type="dxa"/>
          </w:tcPr>
          <w:p w:rsidR="009D4EFA" w:rsidRPr="00DD05B4" w:rsidRDefault="009D4EFA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color w:val="000000"/>
                <w:sz w:val="26"/>
                <w:szCs w:val="26"/>
              </w:rPr>
              <w:t>Работа в малых группах, оценка результатов</w:t>
            </w:r>
            <w:r w:rsidR="0036369F" w:rsidRPr="00DD05B4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Pr="00DD05B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тестирование</w:t>
            </w:r>
          </w:p>
        </w:tc>
      </w:tr>
      <w:tr w:rsidR="009D4EFA" w:rsidRPr="00DD05B4" w:rsidTr="00276D5A">
        <w:trPr>
          <w:trHeight w:val="385"/>
        </w:trPr>
        <w:tc>
          <w:tcPr>
            <w:tcW w:w="5813" w:type="dxa"/>
          </w:tcPr>
          <w:p w:rsidR="009D4EFA" w:rsidRPr="00DD05B4" w:rsidRDefault="009D4EFA" w:rsidP="00FC283C">
            <w:pPr>
              <w:rPr>
                <w:rFonts w:ascii="Times New Roman" w:hAnsi="Times New Roman"/>
                <w:i/>
                <w:sz w:val="26"/>
                <w:szCs w:val="26"/>
              </w:rPr>
            </w:pPr>
            <w:r w:rsidRPr="00DD05B4">
              <w:rPr>
                <w:rFonts w:ascii="Times New Roman" w:hAnsi="Times New Roman"/>
                <w:sz w:val="26"/>
                <w:szCs w:val="26"/>
              </w:rPr>
              <w:t>ПК  4.1.  Осуществлять  технический  контроль   соответствия   качества   изделия   установленным нор</w:t>
            </w:r>
            <w:r w:rsidRPr="00DD05B4">
              <w:rPr>
                <w:rFonts w:ascii="Times New Roman" w:hAnsi="Times New Roman"/>
                <w:i/>
                <w:sz w:val="26"/>
                <w:szCs w:val="26"/>
              </w:rPr>
              <w:t>мативам.</w:t>
            </w:r>
          </w:p>
        </w:tc>
        <w:tc>
          <w:tcPr>
            <w:tcW w:w="4111" w:type="dxa"/>
          </w:tcPr>
          <w:p w:rsidR="009D4EFA" w:rsidRPr="00DD05B4" w:rsidRDefault="009D4EFA">
            <w:pPr>
              <w:rPr>
                <w:rFonts w:ascii="Times New Roman" w:hAnsi="Times New Roman"/>
                <w:sz w:val="26"/>
                <w:szCs w:val="26"/>
              </w:rPr>
            </w:pPr>
            <w:r w:rsidRPr="00DD05B4">
              <w:rPr>
                <w:rFonts w:ascii="Times New Roman" w:hAnsi="Times New Roman"/>
                <w:color w:val="000000"/>
                <w:sz w:val="26"/>
                <w:szCs w:val="26"/>
              </w:rPr>
              <w:t>Работа в малых группах, оценка результатов</w:t>
            </w:r>
            <w:r w:rsidR="0036369F" w:rsidRPr="00DD05B4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Pr="00DD05B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тестирование</w:t>
            </w:r>
          </w:p>
        </w:tc>
      </w:tr>
      <w:tr w:rsidR="009D4EFA" w:rsidRPr="009C6D8A" w:rsidTr="00276D5A">
        <w:trPr>
          <w:trHeight w:val="385"/>
        </w:trPr>
        <w:tc>
          <w:tcPr>
            <w:tcW w:w="5813" w:type="dxa"/>
          </w:tcPr>
          <w:p w:rsidR="009D4EFA" w:rsidRPr="009C6D8A" w:rsidRDefault="009D4EFA" w:rsidP="00FC283C">
            <w:pPr>
              <w:rPr>
                <w:rFonts w:ascii="Times New Roman" w:hAnsi="Times New Roman"/>
                <w:sz w:val="26"/>
                <w:szCs w:val="26"/>
              </w:rPr>
            </w:pPr>
            <w:r w:rsidRPr="009C6D8A">
              <w:rPr>
                <w:rFonts w:ascii="Times New Roman" w:hAnsi="Times New Roman"/>
                <w:sz w:val="26"/>
                <w:szCs w:val="26"/>
              </w:rPr>
              <w:t>ПК  4.2.  Разрабатывать  мероприятия   по   предупреждению   дефектов   сварных   конструкций   и выбирать оптимальную технологию их устранения.</w:t>
            </w:r>
          </w:p>
        </w:tc>
        <w:tc>
          <w:tcPr>
            <w:tcW w:w="4111" w:type="dxa"/>
          </w:tcPr>
          <w:p w:rsidR="009D4EFA" w:rsidRPr="009C6D8A" w:rsidRDefault="009D4EFA">
            <w:pPr>
              <w:rPr>
                <w:rFonts w:ascii="Times New Roman" w:hAnsi="Times New Roman"/>
                <w:sz w:val="26"/>
                <w:szCs w:val="26"/>
              </w:rPr>
            </w:pPr>
            <w:r w:rsidRPr="009C6D8A">
              <w:rPr>
                <w:rFonts w:ascii="Times New Roman" w:hAnsi="Times New Roman"/>
                <w:color w:val="000000"/>
                <w:sz w:val="26"/>
                <w:szCs w:val="26"/>
              </w:rPr>
              <w:t>Работа в малых группах, оценка результатов</w:t>
            </w:r>
            <w:r w:rsidR="0036369F" w:rsidRPr="009C6D8A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Pr="009C6D8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тестирование</w:t>
            </w:r>
          </w:p>
        </w:tc>
      </w:tr>
      <w:tr w:rsidR="009D4EFA" w:rsidRPr="009C6D8A" w:rsidTr="00276D5A">
        <w:trPr>
          <w:trHeight w:val="385"/>
        </w:trPr>
        <w:tc>
          <w:tcPr>
            <w:tcW w:w="5813" w:type="dxa"/>
          </w:tcPr>
          <w:p w:rsidR="009D4EFA" w:rsidRPr="009C6D8A" w:rsidRDefault="009D4EFA" w:rsidP="00FC283C">
            <w:pPr>
              <w:rPr>
                <w:rFonts w:ascii="Times New Roman" w:hAnsi="Times New Roman"/>
                <w:sz w:val="26"/>
                <w:szCs w:val="26"/>
              </w:rPr>
            </w:pPr>
            <w:r w:rsidRPr="009C6D8A">
              <w:rPr>
                <w:rFonts w:ascii="Times New Roman" w:hAnsi="Times New Roman"/>
                <w:sz w:val="26"/>
                <w:szCs w:val="26"/>
              </w:rPr>
              <w:t>ПК   4.3.   Проводить   метрологическую   проверку   изделий,   стандартные   и  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4111" w:type="dxa"/>
          </w:tcPr>
          <w:p w:rsidR="009D4EFA" w:rsidRPr="009C6D8A" w:rsidRDefault="009D4EFA">
            <w:pPr>
              <w:rPr>
                <w:rFonts w:ascii="Times New Roman" w:hAnsi="Times New Roman"/>
                <w:sz w:val="26"/>
                <w:szCs w:val="26"/>
              </w:rPr>
            </w:pPr>
            <w:r w:rsidRPr="009C6D8A">
              <w:rPr>
                <w:rFonts w:ascii="Times New Roman" w:hAnsi="Times New Roman"/>
                <w:color w:val="000000"/>
                <w:sz w:val="26"/>
                <w:szCs w:val="26"/>
              </w:rPr>
              <w:t>Работа в малых группах, оценка результатов</w:t>
            </w:r>
            <w:r w:rsidR="0036369F" w:rsidRPr="009C6D8A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Pr="009C6D8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тестирование</w:t>
            </w:r>
          </w:p>
        </w:tc>
      </w:tr>
      <w:tr w:rsidR="009D4EFA" w:rsidRPr="009C6D8A" w:rsidTr="00276D5A">
        <w:trPr>
          <w:trHeight w:val="385"/>
        </w:trPr>
        <w:tc>
          <w:tcPr>
            <w:tcW w:w="5813" w:type="dxa"/>
          </w:tcPr>
          <w:p w:rsidR="009D4EFA" w:rsidRPr="009C6D8A" w:rsidRDefault="009D4EFA" w:rsidP="00FC283C">
            <w:pPr>
              <w:rPr>
                <w:rFonts w:ascii="Times New Roman" w:hAnsi="Times New Roman"/>
                <w:sz w:val="26"/>
                <w:szCs w:val="26"/>
              </w:rPr>
            </w:pPr>
            <w:r w:rsidRPr="009C6D8A">
              <w:rPr>
                <w:rFonts w:ascii="Times New Roman" w:hAnsi="Times New Roman"/>
                <w:sz w:val="26"/>
                <w:szCs w:val="26"/>
              </w:rPr>
              <w:t>ПК 4.4. Обоснованно выбирать и использовать методы, оборудование, аппаратуру  и  приборы  для контроля металлов и сварных соединений.</w:t>
            </w:r>
          </w:p>
        </w:tc>
        <w:tc>
          <w:tcPr>
            <w:tcW w:w="4111" w:type="dxa"/>
          </w:tcPr>
          <w:p w:rsidR="009D4EFA" w:rsidRPr="009C6D8A" w:rsidRDefault="009D4EFA">
            <w:pPr>
              <w:rPr>
                <w:rFonts w:ascii="Times New Roman" w:hAnsi="Times New Roman"/>
                <w:sz w:val="26"/>
                <w:szCs w:val="26"/>
              </w:rPr>
            </w:pPr>
            <w:r w:rsidRPr="009C6D8A">
              <w:rPr>
                <w:rFonts w:ascii="Times New Roman" w:hAnsi="Times New Roman"/>
                <w:color w:val="000000"/>
                <w:sz w:val="26"/>
                <w:szCs w:val="26"/>
              </w:rPr>
              <w:t>Работа в малых группах, оценка результатов</w:t>
            </w:r>
            <w:r w:rsidR="0036369F" w:rsidRPr="009C6D8A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Pr="009C6D8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тестирование</w:t>
            </w:r>
          </w:p>
        </w:tc>
      </w:tr>
      <w:tr w:rsidR="009D4EFA" w:rsidRPr="009C6D8A" w:rsidTr="00276D5A">
        <w:trPr>
          <w:trHeight w:val="385"/>
        </w:trPr>
        <w:tc>
          <w:tcPr>
            <w:tcW w:w="5813" w:type="dxa"/>
          </w:tcPr>
          <w:p w:rsidR="009D4EFA" w:rsidRPr="009C6D8A" w:rsidRDefault="009D4EFA" w:rsidP="00FC283C">
            <w:pPr>
              <w:rPr>
                <w:rFonts w:ascii="Times New Roman" w:hAnsi="Times New Roman"/>
                <w:sz w:val="26"/>
                <w:szCs w:val="26"/>
              </w:rPr>
            </w:pPr>
            <w:r w:rsidRPr="009C6D8A">
              <w:rPr>
                <w:rFonts w:ascii="Times New Roman" w:hAnsi="Times New Roman"/>
                <w:sz w:val="26"/>
                <w:szCs w:val="26"/>
              </w:rPr>
              <w:t>ПК 4.5. Оформлять документацию по контролю качества сварки.</w:t>
            </w:r>
          </w:p>
        </w:tc>
        <w:tc>
          <w:tcPr>
            <w:tcW w:w="4111" w:type="dxa"/>
          </w:tcPr>
          <w:p w:rsidR="009D4EFA" w:rsidRPr="009C6D8A" w:rsidRDefault="009D4EFA">
            <w:pPr>
              <w:rPr>
                <w:rFonts w:ascii="Times New Roman" w:hAnsi="Times New Roman"/>
                <w:sz w:val="26"/>
                <w:szCs w:val="26"/>
              </w:rPr>
            </w:pPr>
            <w:r w:rsidRPr="009C6D8A">
              <w:rPr>
                <w:rFonts w:ascii="Times New Roman" w:hAnsi="Times New Roman"/>
                <w:color w:val="000000"/>
                <w:sz w:val="26"/>
                <w:szCs w:val="26"/>
              </w:rPr>
              <w:t>Работа в малых группах, оценка результатов</w:t>
            </w:r>
            <w:r w:rsidR="0036369F" w:rsidRPr="009C6D8A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Pr="009C6D8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тестирование</w:t>
            </w:r>
          </w:p>
        </w:tc>
      </w:tr>
    </w:tbl>
    <w:p w:rsidR="00DC43F8" w:rsidRPr="009C6D8A" w:rsidRDefault="00DC43F8" w:rsidP="00F6167A">
      <w:pPr>
        <w:rPr>
          <w:rFonts w:ascii="Times New Roman" w:hAnsi="Times New Roman"/>
          <w:sz w:val="26"/>
          <w:szCs w:val="26"/>
        </w:rPr>
      </w:pPr>
    </w:p>
    <w:sectPr w:rsidR="00DC43F8" w:rsidRPr="009C6D8A" w:rsidSect="00F6167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F3F" w:rsidRDefault="00657F3F" w:rsidP="00D359A6">
      <w:pPr>
        <w:spacing w:after="0" w:line="240" w:lineRule="auto"/>
      </w:pPr>
      <w:r>
        <w:separator/>
      </w:r>
    </w:p>
  </w:endnote>
  <w:endnote w:type="continuationSeparator" w:id="0">
    <w:p w:rsidR="00657F3F" w:rsidRDefault="00657F3F" w:rsidP="00D35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4036"/>
    </w:sdtPr>
    <w:sdtEndPr/>
    <w:sdtContent>
      <w:p w:rsidR="009F610F" w:rsidRDefault="00BB60B3">
        <w:pPr>
          <w:pStyle w:val="a8"/>
          <w:jc w:val="right"/>
        </w:pPr>
        <w:r>
          <w:fldChar w:fldCharType="begin"/>
        </w:r>
        <w:r w:rsidR="009F610F">
          <w:instrText xml:space="preserve"> PAGE   \* MERGEFORMAT </w:instrText>
        </w:r>
        <w:r>
          <w:fldChar w:fldCharType="separate"/>
        </w:r>
        <w:r w:rsidR="00D82F76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9F610F" w:rsidRDefault="009F610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F3F" w:rsidRDefault="00657F3F" w:rsidP="00D359A6">
      <w:pPr>
        <w:spacing w:after="0" w:line="240" w:lineRule="auto"/>
      </w:pPr>
      <w:r>
        <w:separator/>
      </w:r>
    </w:p>
  </w:footnote>
  <w:footnote w:type="continuationSeparator" w:id="0">
    <w:p w:rsidR="00657F3F" w:rsidRDefault="00657F3F" w:rsidP="00D35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 w15:restartNumberingAfterBreak="0">
    <w:nsid w:val="3D135152"/>
    <w:multiLevelType w:val="hybridMultilevel"/>
    <w:tmpl w:val="3E00E74E"/>
    <w:lvl w:ilvl="0" w:tplc="FA32F680">
      <w:start w:val="1"/>
      <w:numFmt w:val="decimal"/>
      <w:lvlText w:val="%1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43DE4FD3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 w15:restartNumberingAfterBreak="0">
    <w:nsid w:val="77C762A4"/>
    <w:multiLevelType w:val="hybridMultilevel"/>
    <w:tmpl w:val="ABDE0B74"/>
    <w:lvl w:ilvl="0" w:tplc="18A82D4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13C2"/>
    <w:rsid w:val="00025C8C"/>
    <w:rsid w:val="00050917"/>
    <w:rsid w:val="00077503"/>
    <w:rsid w:val="000B0C5B"/>
    <w:rsid w:val="000D07F5"/>
    <w:rsid w:val="000E02C3"/>
    <w:rsid w:val="000E481B"/>
    <w:rsid w:val="000F014E"/>
    <w:rsid w:val="00111BBB"/>
    <w:rsid w:val="00117335"/>
    <w:rsid w:val="001269D8"/>
    <w:rsid w:val="00135004"/>
    <w:rsid w:val="0014167B"/>
    <w:rsid w:val="001438F9"/>
    <w:rsid w:val="00151E17"/>
    <w:rsid w:val="00157CD1"/>
    <w:rsid w:val="00167978"/>
    <w:rsid w:val="00195038"/>
    <w:rsid w:val="001D7764"/>
    <w:rsid w:val="001F5BCB"/>
    <w:rsid w:val="00211110"/>
    <w:rsid w:val="0024203F"/>
    <w:rsid w:val="00243126"/>
    <w:rsid w:val="00256748"/>
    <w:rsid w:val="00275B6F"/>
    <w:rsid w:val="00276D5A"/>
    <w:rsid w:val="002D3229"/>
    <w:rsid w:val="002E2863"/>
    <w:rsid w:val="002E2DDE"/>
    <w:rsid w:val="002F79E6"/>
    <w:rsid w:val="003053D3"/>
    <w:rsid w:val="00333D89"/>
    <w:rsid w:val="003365E0"/>
    <w:rsid w:val="00340263"/>
    <w:rsid w:val="003448C1"/>
    <w:rsid w:val="00355E75"/>
    <w:rsid w:val="00356EC2"/>
    <w:rsid w:val="0036369F"/>
    <w:rsid w:val="003748AF"/>
    <w:rsid w:val="00381018"/>
    <w:rsid w:val="003A7518"/>
    <w:rsid w:val="003D4C78"/>
    <w:rsid w:val="0044486E"/>
    <w:rsid w:val="004553D1"/>
    <w:rsid w:val="0046204C"/>
    <w:rsid w:val="0046541F"/>
    <w:rsid w:val="00482157"/>
    <w:rsid w:val="004A4A26"/>
    <w:rsid w:val="004B2D21"/>
    <w:rsid w:val="004B4110"/>
    <w:rsid w:val="004E60E6"/>
    <w:rsid w:val="004F6E1F"/>
    <w:rsid w:val="00511662"/>
    <w:rsid w:val="00542EFD"/>
    <w:rsid w:val="00572E1C"/>
    <w:rsid w:val="00585C41"/>
    <w:rsid w:val="00591E69"/>
    <w:rsid w:val="005E0698"/>
    <w:rsid w:val="006442CB"/>
    <w:rsid w:val="00657F3F"/>
    <w:rsid w:val="0068382C"/>
    <w:rsid w:val="006A1B43"/>
    <w:rsid w:val="006B4155"/>
    <w:rsid w:val="006B495B"/>
    <w:rsid w:val="006B5872"/>
    <w:rsid w:val="006B6EB0"/>
    <w:rsid w:val="0070173C"/>
    <w:rsid w:val="00741ABE"/>
    <w:rsid w:val="007433F3"/>
    <w:rsid w:val="00747165"/>
    <w:rsid w:val="007509D7"/>
    <w:rsid w:val="00753F4E"/>
    <w:rsid w:val="007743E0"/>
    <w:rsid w:val="007750D7"/>
    <w:rsid w:val="0078035A"/>
    <w:rsid w:val="0078731B"/>
    <w:rsid w:val="00792949"/>
    <w:rsid w:val="007B2424"/>
    <w:rsid w:val="007B613E"/>
    <w:rsid w:val="007C1AFC"/>
    <w:rsid w:val="0080455B"/>
    <w:rsid w:val="00820BDB"/>
    <w:rsid w:val="008252B4"/>
    <w:rsid w:val="0084018E"/>
    <w:rsid w:val="008613C2"/>
    <w:rsid w:val="00872122"/>
    <w:rsid w:val="00877EDA"/>
    <w:rsid w:val="0089168B"/>
    <w:rsid w:val="008A1FE1"/>
    <w:rsid w:val="008B549D"/>
    <w:rsid w:val="008D341F"/>
    <w:rsid w:val="00922539"/>
    <w:rsid w:val="00936E3B"/>
    <w:rsid w:val="00941660"/>
    <w:rsid w:val="00944819"/>
    <w:rsid w:val="00947F31"/>
    <w:rsid w:val="00954113"/>
    <w:rsid w:val="00975E26"/>
    <w:rsid w:val="00980D06"/>
    <w:rsid w:val="0098575B"/>
    <w:rsid w:val="00990771"/>
    <w:rsid w:val="00996BB4"/>
    <w:rsid w:val="009A241E"/>
    <w:rsid w:val="009A4C59"/>
    <w:rsid w:val="009B4E5A"/>
    <w:rsid w:val="009C6D4B"/>
    <w:rsid w:val="009C6D8A"/>
    <w:rsid w:val="009D4EFA"/>
    <w:rsid w:val="009F5354"/>
    <w:rsid w:val="009F610F"/>
    <w:rsid w:val="00A31614"/>
    <w:rsid w:val="00A46A84"/>
    <w:rsid w:val="00A52072"/>
    <w:rsid w:val="00AA6C44"/>
    <w:rsid w:val="00AC1D8A"/>
    <w:rsid w:val="00AF2BE9"/>
    <w:rsid w:val="00AF48AE"/>
    <w:rsid w:val="00B1538D"/>
    <w:rsid w:val="00B2198E"/>
    <w:rsid w:val="00B313E5"/>
    <w:rsid w:val="00B33F8D"/>
    <w:rsid w:val="00B606EA"/>
    <w:rsid w:val="00B61D36"/>
    <w:rsid w:val="00B85F04"/>
    <w:rsid w:val="00BB251F"/>
    <w:rsid w:val="00BB60B3"/>
    <w:rsid w:val="00BC0645"/>
    <w:rsid w:val="00BE5CF6"/>
    <w:rsid w:val="00BE613C"/>
    <w:rsid w:val="00BF48C9"/>
    <w:rsid w:val="00C02719"/>
    <w:rsid w:val="00C22C98"/>
    <w:rsid w:val="00C505DC"/>
    <w:rsid w:val="00C644E6"/>
    <w:rsid w:val="00CE0452"/>
    <w:rsid w:val="00D359A6"/>
    <w:rsid w:val="00D82F76"/>
    <w:rsid w:val="00D858AD"/>
    <w:rsid w:val="00D92708"/>
    <w:rsid w:val="00DA4DF6"/>
    <w:rsid w:val="00DC1CE9"/>
    <w:rsid w:val="00DC43F8"/>
    <w:rsid w:val="00DD05B4"/>
    <w:rsid w:val="00DE4BA7"/>
    <w:rsid w:val="00E17980"/>
    <w:rsid w:val="00E20C34"/>
    <w:rsid w:val="00E218A4"/>
    <w:rsid w:val="00E321E5"/>
    <w:rsid w:val="00E36B25"/>
    <w:rsid w:val="00E738B4"/>
    <w:rsid w:val="00E82F0A"/>
    <w:rsid w:val="00EE2EA2"/>
    <w:rsid w:val="00EF36D3"/>
    <w:rsid w:val="00EF69A4"/>
    <w:rsid w:val="00F00F42"/>
    <w:rsid w:val="00F015EF"/>
    <w:rsid w:val="00F41B6E"/>
    <w:rsid w:val="00F6167A"/>
    <w:rsid w:val="00F807A2"/>
    <w:rsid w:val="00F8516C"/>
    <w:rsid w:val="00FB7172"/>
    <w:rsid w:val="00FC283C"/>
    <w:rsid w:val="00FC5A94"/>
    <w:rsid w:val="00FF0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92523"/>
  <w15:docId w15:val="{92C99D8D-E220-4752-B172-E23185D0B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2C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A3161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442C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42CB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hAnsi="Times New Roman"/>
      <w:lang w:eastAsia="en-US"/>
    </w:rPr>
  </w:style>
  <w:style w:type="paragraph" w:styleId="a3">
    <w:name w:val="Normal (Web)"/>
    <w:basedOn w:val="a"/>
    <w:uiPriority w:val="99"/>
    <w:unhideWhenUsed/>
    <w:rsid w:val="006442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26">
    <w:name w:val="Font Style26"/>
    <w:rsid w:val="006442CB"/>
    <w:rPr>
      <w:rFonts w:ascii="Times New Roman" w:hAnsi="Times New Roman" w:cs="Times New Roman"/>
      <w:sz w:val="22"/>
      <w:szCs w:val="22"/>
    </w:rPr>
  </w:style>
  <w:style w:type="character" w:styleId="a4">
    <w:name w:val="Hyperlink"/>
    <w:basedOn w:val="a0"/>
    <w:uiPriority w:val="99"/>
    <w:unhideWhenUsed/>
    <w:rsid w:val="0046541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46541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07750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1">
    <w:name w:val="Основной текст (3) + Полужирный"/>
    <w:basedOn w:val="3"/>
    <w:rsid w:val="0007750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077503"/>
    <w:pPr>
      <w:widowControl w:val="0"/>
      <w:shd w:val="clear" w:color="auto" w:fill="FFFFFF"/>
      <w:spacing w:after="0" w:line="451" w:lineRule="exact"/>
      <w:ind w:hanging="920"/>
    </w:pPr>
    <w:rPr>
      <w:rFonts w:ascii="Times New Roman" w:hAnsi="Times New Roman"/>
      <w:sz w:val="19"/>
      <w:szCs w:val="19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D35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359A6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D35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59A6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F0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0F3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">
    <w:name w:val="c2"/>
    <w:basedOn w:val="a"/>
    <w:rsid w:val="001D7764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1D7764"/>
  </w:style>
  <w:style w:type="paragraph" w:styleId="ac">
    <w:name w:val="List Paragraph"/>
    <w:basedOn w:val="a"/>
    <w:uiPriority w:val="34"/>
    <w:qFormat/>
    <w:rsid w:val="0011733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Заголовок 1 Знак"/>
    <w:basedOn w:val="a0"/>
    <w:link w:val="1"/>
    <w:rsid w:val="00A3161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6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18" Type="http://schemas.openxmlformats.org/officeDocument/2006/relationships/hyperlink" Target="http://www.toehelp.ru/theory/sopromat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23170" TargetMode="External"/><Relationship Id="rId17" Type="http://schemas.openxmlformats.org/officeDocument/2006/relationships/hyperlink" Target="http://www.soprotma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ysopromat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2098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etalmach.ru/" TargetMode="External"/><Relationship Id="rId10" Type="http://schemas.openxmlformats.org/officeDocument/2006/relationships/hyperlink" Target="https://znanium.com/catalog/product/987196" TargetMode="Externa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gost.prototyp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66391-F9F7-4559-BBFF-8890D1195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22</Pages>
  <Words>4976</Words>
  <Characters>28369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Рафкат</dc:creator>
  <cp:keywords/>
  <dc:description/>
  <cp:lastModifiedBy>User</cp:lastModifiedBy>
  <cp:revision>21</cp:revision>
  <dcterms:created xsi:type="dcterms:W3CDTF">2019-05-17T12:28:00Z</dcterms:created>
  <dcterms:modified xsi:type="dcterms:W3CDTF">2022-10-12T14:14:00Z</dcterms:modified>
</cp:coreProperties>
</file>